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D88E" w14:textId="448DDEB6" w:rsidR="008E4916" w:rsidRDefault="003561B7" w:rsidP="003561B7">
      <w:pPr>
        <w:pStyle w:val="SSubjectBlock"/>
        <w:spacing w:before="0" w:after="0"/>
        <w:jc w:val="left"/>
      </w:pPr>
      <w:r w:rsidRPr="0086416D">
        <mc:AlternateContent>
          <mc:Choice Requires="wps">
            <w:drawing>
              <wp:inline distT="0" distB="0" distL="0" distR="0" wp14:anchorId="11A5CD4D" wp14:editId="20C1CD01">
                <wp:extent cx="432000" cy="61913"/>
                <wp:effectExtent l="0" t="0" r="6350" b="0"/>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4480A27"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" path="m329,39l,39,27,,354,,329,39xe" fillcolor="#243782 [3204]" stroked="f">
                <v:path arrowok="t" o:connecttype="custom" o:connectlocs="401492,61913;0,61913;32949,0;432000,0;401492,61913" o:connectangles="0,0,0,0,0"/>
                <w10:anchorlock/>
              </v:shape>
            </w:pict>
          </mc:Fallback>
        </mc:AlternateContent>
      </w:r>
    </w:p>
    <w:p w14:paraId="718C0C82" w14:textId="2B8A4C94" w:rsidR="008E4916" w:rsidRDefault="008E4916" w:rsidP="00DC147A">
      <w:pPr>
        <w:pStyle w:val="SSubjectBlock"/>
        <w:spacing w:before="0" w:after="0"/>
      </w:pPr>
    </w:p>
    <w:p w14:paraId="486AA3CB" w14:textId="77777777" w:rsidR="008E4916" w:rsidRDefault="008E4916" w:rsidP="00DC147A">
      <w:pPr>
        <w:pStyle w:val="SSubjectBlock"/>
        <w:spacing w:before="0" w:after="0"/>
      </w:pPr>
    </w:p>
    <w:p w14:paraId="0B5A34D0" w14:textId="77777777" w:rsidR="00C55D21" w:rsidRDefault="00C55D21" w:rsidP="0073446E">
      <w:pPr>
        <w:pStyle w:val="SSubjectBlock"/>
      </w:pPr>
    </w:p>
    <w:p w14:paraId="4E2387B7" w14:textId="77777777" w:rsidR="00C55D21" w:rsidRDefault="00C55D21" w:rsidP="0073446E">
      <w:pPr>
        <w:pStyle w:val="SSubjectBlock"/>
      </w:pPr>
    </w:p>
    <w:p w14:paraId="600F279D" w14:textId="1EA8D5EC" w:rsidR="0001553A" w:rsidRPr="001E6C1E" w:rsidRDefault="00AB60E2" w:rsidP="0073446E">
      <w:pPr>
        <w:pStyle w:val="SSubjectBlock"/>
      </w:pPr>
      <w:r>
        <w:t xml:space="preserve">Stellantis </w:t>
      </w:r>
      <w:r w:rsidR="00FC6E16">
        <w:t xml:space="preserve">to Announce </w:t>
      </w:r>
      <w:r w:rsidR="00954CC7">
        <w:t>Full Year</w:t>
      </w:r>
      <w:r w:rsidR="00FC6E16">
        <w:t xml:space="preserve"> 2</w:t>
      </w:r>
      <w:r w:rsidR="001659A2">
        <w:t>023</w:t>
      </w:r>
      <w:r w:rsidR="00FC6E16">
        <w:t xml:space="preserve"> Results on </w:t>
      </w:r>
      <w:r w:rsidR="00954CC7">
        <w:t>February 15</w:t>
      </w:r>
    </w:p>
    <w:p w14:paraId="263B764E" w14:textId="38B94226" w:rsidR="00FC6E16" w:rsidRPr="00FC6E16" w:rsidRDefault="005F4A97" w:rsidP="00FC6E16">
      <w:pPr>
        <w:rPr>
          <w:szCs w:val="24"/>
        </w:rPr>
      </w:pPr>
      <w:r>
        <w:t>AMSTERDAM</w:t>
      </w:r>
      <w:r w:rsidRPr="00CB0A1F">
        <w:t xml:space="preserve">, </w:t>
      </w:r>
      <w:r w:rsidR="00954CC7">
        <w:t>January</w:t>
      </w:r>
      <w:r w:rsidR="00954CC7" w:rsidRPr="00CB0A1F">
        <w:t xml:space="preserve"> </w:t>
      </w:r>
      <w:r w:rsidR="00F3160B">
        <w:t>18</w:t>
      </w:r>
      <w:r w:rsidRPr="00CB0A1F">
        <w:t xml:space="preserve">, </w:t>
      </w:r>
      <w:r w:rsidR="00944994" w:rsidRPr="00CB0A1F">
        <w:t>202</w:t>
      </w:r>
      <w:r w:rsidR="00944994">
        <w:t xml:space="preserve">4 </w:t>
      </w:r>
      <w:r>
        <w:t xml:space="preserve">- </w:t>
      </w:r>
      <w:hyperlink r:id="rId9" w:history="1">
        <w:proofErr w:type="spellStart"/>
        <w:r w:rsidR="00892815" w:rsidRPr="00D17725">
          <w:rPr>
            <w:rStyle w:val="Hyperlink"/>
            <w:szCs w:val="24"/>
            <w:u w:val="single"/>
          </w:rPr>
          <w:t>Stellantis</w:t>
        </w:r>
        <w:proofErr w:type="spellEnd"/>
        <w:r w:rsidR="00892815" w:rsidRPr="00D17725">
          <w:rPr>
            <w:rStyle w:val="Hyperlink"/>
            <w:szCs w:val="24"/>
            <w:u w:val="single"/>
          </w:rPr>
          <w:t xml:space="preserve"> N.V.</w:t>
        </w:r>
      </w:hyperlink>
      <w:r w:rsidR="00FC6E16" w:rsidRPr="00FC6E16">
        <w:rPr>
          <w:szCs w:val="24"/>
        </w:rPr>
        <w:t xml:space="preserve"> announced today that its </w:t>
      </w:r>
      <w:r w:rsidR="00954CC7">
        <w:rPr>
          <w:szCs w:val="24"/>
        </w:rPr>
        <w:t>Full Year</w:t>
      </w:r>
      <w:r w:rsidR="00FC6E16" w:rsidRPr="00FC6E16">
        <w:rPr>
          <w:szCs w:val="24"/>
        </w:rPr>
        <w:t xml:space="preserve"> 202</w:t>
      </w:r>
      <w:r w:rsidR="001659A2">
        <w:rPr>
          <w:szCs w:val="24"/>
        </w:rPr>
        <w:t>3</w:t>
      </w:r>
      <w:r w:rsidR="00FC6E16" w:rsidRPr="00FC6E16">
        <w:rPr>
          <w:szCs w:val="24"/>
        </w:rPr>
        <w:t xml:space="preserve"> Results will be released on </w:t>
      </w:r>
      <w:r w:rsidR="00954CC7">
        <w:rPr>
          <w:szCs w:val="24"/>
        </w:rPr>
        <w:t>Thursday</w:t>
      </w:r>
      <w:r w:rsidR="00FC6E16" w:rsidRPr="00C420AC">
        <w:rPr>
          <w:szCs w:val="24"/>
        </w:rPr>
        <w:t xml:space="preserve">, </w:t>
      </w:r>
      <w:r w:rsidR="00954CC7">
        <w:rPr>
          <w:szCs w:val="24"/>
        </w:rPr>
        <w:t>February 15, 2024</w:t>
      </w:r>
      <w:r w:rsidR="00FC6E16" w:rsidRPr="00C420AC">
        <w:rPr>
          <w:szCs w:val="24"/>
        </w:rPr>
        <w:t>.</w:t>
      </w:r>
      <w:r w:rsidR="00FC6E16" w:rsidRPr="00FC6E16">
        <w:rPr>
          <w:szCs w:val="24"/>
        </w:rPr>
        <w:t xml:space="preserve"> </w:t>
      </w:r>
    </w:p>
    <w:p w14:paraId="523666C0" w14:textId="246E129C" w:rsidR="00FC6E16" w:rsidRPr="00FC6E16" w:rsidRDefault="00FC6E16" w:rsidP="00FC6E16">
      <w:pPr>
        <w:rPr>
          <w:szCs w:val="24"/>
        </w:rPr>
      </w:pPr>
      <w:r w:rsidRPr="00FC6E16">
        <w:rPr>
          <w:szCs w:val="24"/>
        </w:rPr>
        <w:t xml:space="preserve">A live webcast and conference call of the </w:t>
      </w:r>
      <w:r w:rsidR="00954CC7">
        <w:rPr>
          <w:szCs w:val="24"/>
        </w:rPr>
        <w:t>Full Year</w:t>
      </w:r>
      <w:r w:rsidR="00C14757" w:rsidRPr="00FC6E16">
        <w:rPr>
          <w:szCs w:val="24"/>
        </w:rPr>
        <w:t xml:space="preserve"> </w:t>
      </w:r>
      <w:r w:rsidRPr="00FC6E16">
        <w:rPr>
          <w:szCs w:val="24"/>
        </w:rPr>
        <w:t>202</w:t>
      </w:r>
      <w:r w:rsidR="001C63D7">
        <w:rPr>
          <w:szCs w:val="24"/>
        </w:rPr>
        <w:t>3</w:t>
      </w:r>
      <w:r w:rsidRPr="00FC6E16">
        <w:rPr>
          <w:szCs w:val="24"/>
        </w:rPr>
        <w:t xml:space="preserve"> Results will begin </w:t>
      </w:r>
      <w:r w:rsidRPr="00473060">
        <w:rPr>
          <w:szCs w:val="24"/>
        </w:rPr>
        <w:t>at 2:00 p.m. CET / 8:00 a.m. E</w:t>
      </w:r>
      <w:r w:rsidR="0083545E">
        <w:rPr>
          <w:szCs w:val="24"/>
        </w:rPr>
        <w:t>S</w:t>
      </w:r>
      <w:r w:rsidRPr="00473060">
        <w:rPr>
          <w:szCs w:val="24"/>
        </w:rPr>
        <w:t>T</w:t>
      </w:r>
      <w:r w:rsidRPr="00FC6E16">
        <w:rPr>
          <w:szCs w:val="24"/>
        </w:rPr>
        <w:t xml:space="preserve"> on </w:t>
      </w:r>
      <w:r w:rsidR="00954CC7">
        <w:rPr>
          <w:szCs w:val="24"/>
        </w:rPr>
        <w:t>Thursday, February 15, 2024.</w:t>
      </w:r>
    </w:p>
    <w:p w14:paraId="0C10BA7B" w14:textId="36C98C94" w:rsidR="00FC6E16" w:rsidRPr="00FC6E16" w:rsidRDefault="00FC6E16" w:rsidP="00FC6E16">
      <w:pPr>
        <w:rPr>
          <w:szCs w:val="24"/>
        </w:rPr>
      </w:pPr>
      <w:r w:rsidRPr="00FC6E16">
        <w:rPr>
          <w:szCs w:val="24"/>
        </w:rPr>
        <w:t xml:space="preserve">The related press release and presentation material are expected to be posted under the </w:t>
      </w:r>
      <w:hyperlink r:id="rId10" w:history="1">
        <w:r w:rsidRPr="00F3160B">
          <w:rPr>
            <w:rStyle w:val="Hyperlink"/>
            <w:szCs w:val="24"/>
          </w:rPr>
          <w:t>Investors</w:t>
        </w:r>
      </w:hyperlink>
      <w:r w:rsidRPr="00FC6E16">
        <w:rPr>
          <w:szCs w:val="24"/>
        </w:rPr>
        <w:t xml:space="preserve"> section of the </w:t>
      </w:r>
      <w:proofErr w:type="spellStart"/>
      <w:r w:rsidRPr="00FC6E16">
        <w:rPr>
          <w:szCs w:val="24"/>
        </w:rPr>
        <w:t>Stellantis</w:t>
      </w:r>
      <w:proofErr w:type="spellEnd"/>
      <w:r w:rsidRPr="00FC6E16">
        <w:rPr>
          <w:szCs w:val="24"/>
        </w:rPr>
        <w:t xml:space="preserve"> corporate website at </w:t>
      </w:r>
      <w:hyperlink r:id="rId11" w:history="1">
        <w:r w:rsidRPr="00232D09">
          <w:rPr>
            <w:rStyle w:val="Hyperlink"/>
            <w:szCs w:val="24"/>
          </w:rPr>
          <w:t>www.stellantis.com</w:t>
        </w:r>
      </w:hyperlink>
      <w:r w:rsidRPr="00FC6E16">
        <w:rPr>
          <w:szCs w:val="24"/>
        </w:rPr>
        <w:t xml:space="preserve"> at </w:t>
      </w:r>
      <w:r w:rsidR="00EC4321">
        <w:rPr>
          <w:szCs w:val="24"/>
        </w:rPr>
        <w:t>approximately</w:t>
      </w:r>
      <w:r w:rsidR="00EC4321" w:rsidRPr="00FC6E16">
        <w:rPr>
          <w:szCs w:val="24"/>
        </w:rPr>
        <w:t xml:space="preserve"> </w:t>
      </w:r>
      <w:r w:rsidR="00C64B66" w:rsidRPr="00473060">
        <w:rPr>
          <w:szCs w:val="24"/>
        </w:rPr>
        <w:t>8:00 a.m. CET / 2:00 a.m. E</w:t>
      </w:r>
      <w:r w:rsidR="0083545E">
        <w:rPr>
          <w:szCs w:val="24"/>
        </w:rPr>
        <w:t>S</w:t>
      </w:r>
      <w:r w:rsidRPr="00473060">
        <w:rPr>
          <w:szCs w:val="24"/>
        </w:rPr>
        <w:t>T</w:t>
      </w:r>
      <w:r w:rsidRPr="00FC6E16">
        <w:rPr>
          <w:szCs w:val="24"/>
        </w:rPr>
        <w:t xml:space="preserve"> on </w:t>
      </w:r>
      <w:r w:rsidR="00941A21">
        <w:rPr>
          <w:szCs w:val="24"/>
        </w:rPr>
        <w:t>Thursday, February 15</w:t>
      </w:r>
      <w:r w:rsidR="0083545E">
        <w:rPr>
          <w:szCs w:val="24"/>
        </w:rPr>
        <w:t>,</w:t>
      </w:r>
      <w:r w:rsidR="00941A21">
        <w:rPr>
          <w:szCs w:val="24"/>
        </w:rPr>
        <w:t xml:space="preserve"> 2024</w:t>
      </w:r>
      <w:r w:rsidRPr="00C420AC">
        <w:rPr>
          <w:szCs w:val="24"/>
        </w:rPr>
        <w:t>.</w:t>
      </w:r>
    </w:p>
    <w:p w14:paraId="5D3DE3DE" w14:textId="2DBB51E3" w:rsidR="005F4A97" w:rsidRPr="00FC6E16" w:rsidRDefault="00FC6E16" w:rsidP="00FC6E16">
      <w:pPr>
        <w:pStyle w:val="SDatePlace"/>
        <w:rPr>
          <w:bCs/>
          <w:i/>
          <w:noProof/>
          <w:color w:val="243782" w:themeColor="text2"/>
          <w:szCs w:val="24"/>
        </w:rPr>
      </w:pPr>
      <w:r w:rsidRPr="00FC6E16">
        <w:rPr>
          <w:szCs w:val="24"/>
        </w:rPr>
        <w:t xml:space="preserve">Details for accessing this presentation are available under the </w:t>
      </w:r>
      <w:hyperlink r:id="rId12" w:history="1">
        <w:r w:rsidRPr="00F3160B">
          <w:rPr>
            <w:rStyle w:val="Hyperlink"/>
            <w:szCs w:val="24"/>
          </w:rPr>
          <w:t>Investors</w:t>
        </w:r>
      </w:hyperlink>
      <w:r w:rsidRPr="00FC6E16">
        <w:rPr>
          <w:szCs w:val="24"/>
        </w:rPr>
        <w:t xml:space="preserve"> section of the </w:t>
      </w:r>
      <w:proofErr w:type="spellStart"/>
      <w:r w:rsidRPr="00FC6E16">
        <w:rPr>
          <w:szCs w:val="24"/>
        </w:rPr>
        <w:t>Stellantis</w:t>
      </w:r>
      <w:proofErr w:type="spellEnd"/>
      <w:r w:rsidRPr="00FC6E16">
        <w:rPr>
          <w:szCs w:val="24"/>
        </w:rPr>
        <w:t xml:space="preserve"> corporate website at www.stellantis.com. For those unable to participate in the live session, a recorded replay will be accessible on the Company’s corporate website (</w:t>
      </w:r>
      <w:hyperlink r:id="rId13" w:history="1">
        <w:r w:rsidRPr="00FC6E16">
          <w:rPr>
            <w:rStyle w:val="Hyperlink"/>
            <w:szCs w:val="24"/>
          </w:rPr>
          <w:t>www.stellantis.com</w:t>
        </w:r>
      </w:hyperlink>
      <w:r w:rsidRPr="00FC6E16">
        <w:rPr>
          <w:szCs w:val="24"/>
        </w:rPr>
        <w:t>).</w:t>
      </w:r>
    </w:p>
    <w:p w14:paraId="09B1B29C" w14:textId="77777777" w:rsidR="0029328A" w:rsidRPr="0029328A" w:rsidRDefault="0029328A" w:rsidP="0029328A">
      <w:pPr>
        <w:pStyle w:val="SDatePlace"/>
        <w:spacing w:after="0"/>
        <w:jc w:val="center"/>
      </w:pPr>
      <w:r w:rsidRPr="0029328A">
        <w:t># # #</w:t>
      </w:r>
    </w:p>
    <w:p w14:paraId="39F79700" w14:textId="77777777" w:rsidR="00954CC7" w:rsidRPr="00C970C9" w:rsidRDefault="00954CC7" w:rsidP="00954CC7">
      <w:pPr>
        <w:pStyle w:val="SSubtitle"/>
        <w:rPr>
          <w:lang w:val="en-US"/>
        </w:rPr>
      </w:pPr>
      <w:r w:rsidRPr="00AE0E14">
        <w:rPr>
          <w:lang w:val="en-US"/>
        </w:rPr>
        <w:t>About Stellantis</w:t>
      </w:r>
    </w:p>
    <w:p w14:paraId="6A68A7F3" w14:textId="77777777" w:rsidR="00954CC7" w:rsidRPr="00A14F62" w:rsidRDefault="00954CC7" w:rsidP="00954CC7">
      <w:pPr>
        <w:pStyle w:val="STextitalic"/>
      </w:pPr>
      <w:proofErr w:type="spellStart"/>
      <w:r w:rsidRPr="00A07129">
        <w:rPr>
          <w:lang w:val="en-US"/>
        </w:rPr>
        <w:t>Stellantis</w:t>
      </w:r>
      <w:proofErr w:type="spellEnd"/>
      <w:r w:rsidRPr="00A07129">
        <w:rPr>
          <w:lang w:val="en-US"/>
        </w:rPr>
        <w:t xml:space="preserve"> N.V. (NYSE: STLA/ Euronext Milan: STLAM/ Euronext Paris: STLAP) is one of the world’s leading automakers aiming to provide clean, safe and affordable freedom of mobility to all. It’s best known for its unique portfolio of iconic and innovative brands including Abarth, Alfa Romeo, Chrysler, Citroën, Dodge, DS Automobiles, Fiat, Jeep</w:t>
      </w:r>
      <w:r w:rsidRPr="00CB5818">
        <w:rPr>
          <w:vertAlign w:val="subscript"/>
          <w:lang w:val="en-US"/>
        </w:rPr>
        <w:t>®</w:t>
      </w:r>
      <w:r w:rsidRPr="00A07129">
        <w:rPr>
          <w:lang w:val="en-US"/>
        </w:rPr>
        <w:t xml:space="preserve">, Lancia, Maserati, Opel, Peugeot, Ram, Vauxhall, Free2move and </w:t>
      </w:r>
      <w:proofErr w:type="spellStart"/>
      <w:r w:rsidRPr="00A07129">
        <w:rPr>
          <w:lang w:val="en-US"/>
        </w:rPr>
        <w:t>Leasys</w:t>
      </w:r>
      <w:proofErr w:type="spellEnd"/>
      <w:r w:rsidRPr="00A07129">
        <w:rPr>
          <w:lang w:val="en-US"/>
        </w:rPr>
        <w:t xml:space="preserve">. </w:t>
      </w:r>
      <w:proofErr w:type="spellStart"/>
      <w:r w:rsidRPr="00A07129">
        <w:rPr>
          <w:lang w:val="en-US"/>
        </w:rPr>
        <w:t>Stellantis</w:t>
      </w:r>
      <w:proofErr w:type="spellEnd"/>
      <w:r w:rsidRPr="00A07129">
        <w:rPr>
          <w:lang w:val="en-US"/>
        </w:rPr>
        <w:t xml:space="preserve"> is executing its Dare Forward 2030, a bold strategic plan that paves the way to achieve the ambitious target of becoming a carbon net zero mobility tech company by 2038, while creating added value for all stakeholders. </w:t>
      </w:r>
      <w:r w:rsidRPr="00FA346F">
        <w:t xml:space="preserve">For more information, </w:t>
      </w:r>
      <w:proofErr w:type="spellStart"/>
      <w:r w:rsidRPr="00FA346F">
        <w:t>visit</w:t>
      </w:r>
      <w:proofErr w:type="spellEnd"/>
      <w:r w:rsidRPr="00FA346F">
        <w:t xml:space="preserve"> </w:t>
      </w:r>
      <w:hyperlink r:id="rId14" w:history="1">
        <w:r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
        <w:gridCol w:w="1939"/>
        <w:gridCol w:w="602"/>
        <w:gridCol w:w="1716"/>
        <w:gridCol w:w="588"/>
        <w:gridCol w:w="1681"/>
        <w:gridCol w:w="600"/>
        <w:gridCol w:w="1100"/>
        <w:gridCol w:w="23"/>
      </w:tblGrid>
      <w:tr w:rsidR="00954CC7" w:rsidRPr="006279C9" w14:paraId="7C6DE7E2" w14:textId="77777777" w:rsidTr="002E3D88">
        <w:trPr>
          <w:trHeight w:val="729"/>
        </w:trPr>
        <w:tc>
          <w:tcPr>
            <w:tcW w:w="579" w:type="dxa"/>
            <w:vAlign w:val="center"/>
          </w:tcPr>
          <w:p w14:paraId="4C000405" w14:textId="77777777" w:rsidR="00954CC7" w:rsidRPr="006279C9" w:rsidRDefault="00954CC7" w:rsidP="002E3D88">
            <w:pPr>
              <w:spacing w:after="0"/>
              <w:jc w:val="left"/>
              <w:rPr>
                <w:color w:val="243782" w:themeColor="text2"/>
                <w:sz w:val="22"/>
                <w:szCs w:val="22"/>
              </w:rPr>
            </w:pPr>
            <w:r>
              <w:rPr>
                <w:noProof/>
                <w:color w:val="243782" w:themeColor="text2"/>
                <w:sz w:val="22"/>
                <w:szCs w:val="22"/>
              </w:rPr>
              <w:lastRenderedPageBreak/>
              <w:drawing>
                <wp:anchor distT="0" distB="0" distL="114300" distR="114300" simplePos="0" relativeHeight="251666432" behindDoc="0" locked="0" layoutInCell="1" allowOverlap="1" wp14:anchorId="1D0FBE75" wp14:editId="000A4B93">
                  <wp:simplePos x="0" y="0"/>
                  <wp:positionH relativeFrom="column">
                    <wp:posOffset>0</wp:posOffset>
                  </wp:positionH>
                  <wp:positionV relativeFrom="paragraph">
                    <wp:posOffset>-178435</wp:posOffset>
                  </wp:positionV>
                  <wp:extent cx="291465" cy="291465"/>
                  <wp:effectExtent l="0" t="0" r="0" b="0"/>
                  <wp:wrapNone/>
                  <wp:docPr id="21" name="Picture 21"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5"/>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37A71F7D" w14:textId="77777777" w:rsidR="00954CC7" w:rsidRPr="006279C9" w:rsidRDefault="00954CC7" w:rsidP="002E3D88">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216FD8ED" w14:textId="77777777" w:rsidR="00954CC7" w:rsidRPr="006279C9" w:rsidRDefault="00954CC7" w:rsidP="002E3D88">
            <w:pPr>
              <w:spacing w:after="0"/>
              <w:jc w:val="left"/>
              <w:rPr>
                <w:color w:val="243782" w:themeColor="text2"/>
                <w:sz w:val="22"/>
                <w:szCs w:val="22"/>
              </w:rPr>
            </w:pPr>
            <w:r>
              <w:rPr>
                <w:noProof/>
              </w:rPr>
              <w:drawing>
                <wp:anchor distT="0" distB="0" distL="114300" distR="114300" simplePos="0" relativeHeight="251667456" behindDoc="0" locked="0" layoutInCell="1" allowOverlap="1" wp14:anchorId="2601FB4E" wp14:editId="35129BF5">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6"/>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5AE1BFC2" w14:textId="77777777" w:rsidR="00954CC7" w:rsidRPr="006279C9" w:rsidRDefault="00954CC7" w:rsidP="002E3D88">
            <w:pPr>
              <w:spacing w:before="120" w:after="0"/>
              <w:jc w:val="left"/>
              <w:rPr>
                <w:color w:val="243782" w:themeColor="text2"/>
                <w:sz w:val="22"/>
                <w:szCs w:val="22"/>
              </w:rPr>
            </w:pPr>
            <w:proofErr w:type="spellStart"/>
            <w:r w:rsidRPr="006279C9">
              <w:rPr>
                <w:color w:val="243782" w:themeColor="text2"/>
                <w:sz w:val="22"/>
                <w:szCs w:val="22"/>
              </w:rPr>
              <w:t>Stellantis</w:t>
            </w:r>
            <w:proofErr w:type="spellEnd"/>
          </w:p>
        </w:tc>
        <w:tc>
          <w:tcPr>
            <w:tcW w:w="556" w:type="dxa"/>
            <w:vAlign w:val="center"/>
          </w:tcPr>
          <w:p w14:paraId="21865024" w14:textId="77777777" w:rsidR="00954CC7" w:rsidRPr="006279C9" w:rsidRDefault="00954CC7" w:rsidP="002E3D88">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4384" behindDoc="1" locked="0" layoutInCell="1" allowOverlap="1" wp14:anchorId="25F5C518" wp14:editId="6097014F">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38BD46AD" w14:textId="77777777" w:rsidR="00954CC7" w:rsidRPr="006279C9" w:rsidRDefault="00954CC7" w:rsidP="002E3D88">
            <w:pPr>
              <w:spacing w:before="120" w:after="0"/>
              <w:jc w:val="left"/>
              <w:rPr>
                <w:color w:val="243782" w:themeColor="text2"/>
                <w:sz w:val="22"/>
                <w:szCs w:val="22"/>
              </w:rPr>
            </w:pPr>
            <w:proofErr w:type="spellStart"/>
            <w:r w:rsidRPr="006279C9">
              <w:rPr>
                <w:color w:val="243782" w:themeColor="text2"/>
                <w:sz w:val="22"/>
                <w:szCs w:val="22"/>
              </w:rPr>
              <w:t>Stellantis</w:t>
            </w:r>
            <w:proofErr w:type="spellEnd"/>
          </w:p>
        </w:tc>
        <w:tc>
          <w:tcPr>
            <w:tcW w:w="568" w:type="dxa"/>
            <w:vAlign w:val="center"/>
          </w:tcPr>
          <w:p w14:paraId="504D2D45" w14:textId="77777777" w:rsidR="00954CC7" w:rsidRPr="006279C9" w:rsidRDefault="00954CC7" w:rsidP="002E3D88">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5408" behindDoc="1" locked="0" layoutInCell="1" allowOverlap="1" wp14:anchorId="1C1A1A81" wp14:editId="3077826F">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BCE826A" w14:textId="77777777" w:rsidR="00954CC7" w:rsidRPr="006279C9" w:rsidRDefault="00954CC7" w:rsidP="002E3D88">
            <w:pPr>
              <w:spacing w:before="120" w:after="0"/>
              <w:jc w:val="left"/>
              <w:rPr>
                <w:color w:val="243782" w:themeColor="text2"/>
                <w:sz w:val="22"/>
                <w:szCs w:val="22"/>
              </w:rPr>
            </w:pPr>
            <w:proofErr w:type="spellStart"/>
            <w:r w:rsidRPr="006279C9">
              <w:rPr>
                <w:color w:val="243782" w:themeColor="text2"/>
                <w:sz w:val="22"/>
                <w:szCs w:val="22"/>
              </w:rPr>
              <w:t>Stellantis</w:t>
            </w:r>
            <w:proofErr w:type="spellEnd"/>
          </w:p>
        </w:tc>
      </w:tr>
      <w:tr w:rsidR="00954CC7" w:rsidRPr="00CB5818" w14:paraId="4EF1607F" w14:textId="77777777" w:rsidTr="002E3D88">
        <w:tblPrEx>
          <w:tblCellMar>
            <w:right w:w="57" w:type="dxa"/>
          </w:tblCellMar>
        </w:tblPrEx>
        <w:trPr>
          <w:gridAfter w:val="1"/>
          <w:wAfter w:w="22" w:type="dxa"/>
          <w:trHeight w:val="2862"/>
        </w:trPr>
        <w:tc>
          <w:tcPr>
            <w:tcW w:w="8364" w:type="dxa"/>
            <w:gridSpan w:val="8"/>
          </w:tcPr>
          <w:p w14:paraId="1F65BEF7" w14:textId="77777777" w:rsidR="00954CC7" w:rsidRDefault="00954CC7" w:rsidP="002E3D88">
            <w:r w:rsidRPr="0086416D">
              <w:rPr>
                <w:noProof/>
                <w:lang w:val="fr-FR" w:eastAsia="fr-FR"/>
              </w:rPr>
              <mc:AlternateContent>
                <mc:Choice Requires="wps">
                  <w:drawing>
                    <wp:inline distT="0" distB="0" distL="0" distR="0" wp14:anchorId="73D39F4F" wp14:editId="18938260">
                      <wp:extent cx="432000" cy="61913"/>
                      <wp:effectExtent l="0" t="0" r="6350" b="0"/>
                      <wp:docPr id="20"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14BE4580"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" path="m329,39l,39,27,,354,,329,39xe" fillcolor="#243782 [3204]" stroked="f">
                      <v:path arrowok="t" o:connecttype="custom" o:connectlocs="401492,61913;0,61913;32949,0;432000,0;401492,61913" o:connectangles="0,0,0,0,0"/>
                      <o:lock v:ext="edit" aspectratio="t"/>
                      <w10:anchorlock/>
                    </v:shape>
                  </w:pict>
                </mc:Fallback>
              </mc:AlternateContent>
            </w:r>
          </w:p>
          <w:p w14:paraId="1D5BD8EF" w14:textId="77777777" w:rsidR="00954CC7" w:rsidRPr="0085397B" w:rsidRDefault="00954CC7" w:rsidP="002E3D88">
            <w:pPr>
              <w:pStyle w:val="SContact-Title"/>
            </w:pPr>
            <w:r w:rsidRPr="0085397B">
              <w:t>For more information</w:t>
            </w:r>
            <w:r>
              <w:t>,</w:t>
            </w:r>
            <w:r w:rsidRPr="0085397B">
              <w:t xml:space="preserve"> contact:</w:t>
            </w:r>
          </w:p>
          <w:p w14:paraId="679DFC13" w14:textId="77777777" w:rsidR="00954CC7" w:rsidRPr="00A07129" w:rsidRDefault="00000000" w:rsidP="002E3D88">
            <w:pPr>
              <w:pStyle w:val="SContact-Sendersinfo"/>
              <w:rPr>
                <w:sz w:val="22"/>
                <w:szCs w:val="22"/>
              </w:rPr>
            </w:pPr>
            <w:sdt>
              <w:sdtPr>
                <w:rPr>
                  <w:sz w:val="22"/>
                  <w:szCs w:val="22"/>
                </w:rPr>
                <w:id w:val="1146543941"/>
                <w:placeholder>
                  <w:docPart w:val="87ED16DDBC0C43AFAE86707177C9D394"/>
                </w:placeholder>
              </w:sdtPr>
              <w:sdtContent>
                <w:proofErr w:type="spellStart"/>
                <w:r w:rsidR="00954CC7" w:rsidRPr="00A07129">
                  <w:rPr>
                    <w:sz w:val="22"/>
                    <w:szCs w:val="22"/>
                  </w:rPr>
                  <w:t>Fernão</w:t>
                </w:r>
                <w:proofErr w:type="spellEnd"/>
                <w:r w:rsidR="00954CC7" w:rsidRPr="00A07129">
                  <w:rPr>
                    <w:sz w:val="22"/>
                    <w:szCs w:val="22"/>
                  </w:rPr>
                  <w:t xml:space="preserve"> SILVEIRA</w:t>
                </w:r>
              </w:sdtContent>
            </w:sdt>
            <w:r w:rsidR="00954CC7" w:rsidRPr="00A07129">
              <w:rPr>
                <w:sz w:val="22"/>
                <w:szCs w:val="22"/>
              </w:rPr>
              <w:t xml:space="preserve"> </w:t>
            </w:r>
            <w:sdt>
              <w:sdtPr>
                <w:rPr>
                  <w:sz w:val="22"/>
                  <w:szCs w:val="22"/>
                </w:rPr>
                <w:id w:val="-720354988"/>
                <w:placeholder>
                  <w:docPart w:val="AAB2B26ABC0E49229BCF49054D83CD4B"/>
                </w:placeholder>
              </w:sdtPr>
              <w:sdtContent>
                <w:r w:rsidR="00954CC7" w:rsidRPr="00A07129">
                  <w:rPr>
                    <w:rFonts w:asciiTheme="minorHAnsi" w:hAnsiTheme="minorHAnsi"/>
                    <w:sz w:val="22"/>
                    <w:szCs w:val="22"/>
                  </w:rPr>
                  <w:t>+31 6 43 25 43 41 – fernao.silveira@stellantis.com</w:t>
                </w:r>
              </w:sdtContent>
            </w:sdt>
          </w:p>
          <w:p w14:paraId="32DC4809" w14:textId="77777777" w:rsidR="00954CC7" w:rsidRPr="005F74BC" w:rsidRDefault="00000000" w:rsidP="002E3D88">
            <w:pPr>
              <w:pStyle w:val="SContact-Sendersinfo"/>
              <w:rPr>
                <w:sz w:val="22"/>
                <w:szCs w:val="22"/>
                <w:lang w:val="fr-FR"/>
              </w:rPr>
            </w:pPr>
            <w:sdt>
              <w:sdtPr>
                <w:rPr>
                  <w:sz w:val="22"/>
                  <w:szCs w:val="22"/>
                </w:rPr>
                <w:id w:val="1197198362"/>
                <w:placeholder>
                  <w:docPart w:val="140A93384CF24823A32A348407461B9E"/>
                </w:placeholder>
              </w:sdtPr>
              <w:sdtContent>
                <w:r w:rsidR="00954CC7" w:rsidRPr="005F74BC">
                  <w:rPr>
                    <w:sz w:val="22"/>
                    <w:szCs w:val="22"/>
                    <w:lang w:val="fr-FR"/>
                  </w:rPr>
                  <w:t>Nathalie ROUSSEL</w:t>
                </w:r>
              </w:sdtContent>
            </w:sdt>
            <w:r w:rsidR="00954CC7" w:rsidRPr="005F74BC">
              <w:rPr>
                <w:sz w:val="22"/>
                <w:szCs w:val="22"/>
                <w:lang w:val="fr-FR"/>
              </w:rPr>
              <w:t xml:space="preserve"> </w:t>
            </w:r>
            <w:sdt>
              <w:sdtPr>
                <w:rPr>
                  <w:sz w:val="22"/>
                  <w:szCs w:val="22"/>
                </w:rPr>
                <w:id w:val="2059283776"/>
                <w:placeholder>
                  <w:docPart w:val="D899E6DC18EE4B61AF195BFFD9F8D7AE"/>
                </w:placeholder>
              </w:sdtPr>
              <w:sdtContent>
                <w:r w:rsidR="00954CC7" w:rsidRPr="005F74BC">
                  <w:rPr>
                    <w:rFonts w:asciiTheme="minorHAnsi" w:hAnsiTheme="minorHAnsi"/>
                    <w:sz w:val="22"/>
                    <w:szCs w:val="22"/>
                    <w:lang w:val="fr-FR"/>
                  </w:rPr>
                  <w:t>+33 6 87 77 41 82 – nathalie.roussel@stellantis.com</w:t>
                </w:r>
              </w:sdtContent>
            </w:sdt>
          </w:p>
          <w:p w14:paraId="47C440A9" w14:textId="77777777" w:rsidR="00954CC7" w:rsidRPr="00287868" w:rsidRDefault="00954CC7" w:rsidP="002E3D88">
            <w:pPr>
              <w:pStyle w:val="SFooter-Emailwebsite"/>
              <w:rPr>
                <w:lang w:val="fr-FR"/>
              </w:rPr>
            </w:pPr>
            <w:r w:rsidRPr="00287868">
              <w:rPr>
                <w:lang w:val="fr-FR"/>
              </w:rPr>
              <w:t>communications@stellantis.com</w:t>
            </w:r>
            <w:r w:rsidRPr="00287868">
              <w:rPr>
                <w:lang w:val="fr-FR"/>
              </w:rPr>
              <w:br/>
              <w:t>www.stellantis.com</w:t>
            </w:r>
          </w:p>
        </w:tc>
      </w:tr>
    </w:tbl>
    <w:p w14:paraId="5E33B5DD" w14:textId="77777777" w:rsidR="005D2EA9" w:rsidRPr="00232D09" w:rsidRDefault="005D2EA9" w:rsidP="0011515F">
      <w:pPr>
        <w:spacing w:after="0"/>
        <w:jc w:val="left"/>
        <w:rPr>
          <w:lang w:val="fr-FR"/>
        </w:rPr>
      </w:pPr>
    </w:p>
    <w:sectPr w:rsidR="005D2EA9" w:rsidRPr="00232D09" w:rsidSect="00023723">
      <w:footerReference w:type="default" r:id="rId19"/>
      <w:headerReference w:type="first" r:id="rId20"/>
      <w:pgSz w:w="12242" w:h="15842" w:code="134"/>
      <w:pgMar w:top="1134" w:right="1928" w:bottom="1134" w:left="1928" w:header="1021" w:footer="42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EFD54" w14:textId="77777777" w:rsidR="00EF030D" w:rsidRDefault="00EF030D" w:rsidP="008D3E4C">
      <w:r>
        <w:separator/>
      </w:r>
    </w:p>
  </w:endnote>
  <w:endnote w:type="continuationSeparator" w:id="0">
    <w:p w14:paraId="049BC58A" w14:textId="77777777" w:rsidR="00EF030D" w:rsidRDefault="00EF030D"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753F6CF3-347D-4BAE-BE01-35880347A7BF}"/>
    <w:embedBold r:id="rId2" w:fontKey="{40A378EB-5AF9-419E-B207-917CD8849BBA}"/>
    <w:embedItalic r:id="rId3" w:fontKey="{3C4E3039-B446-4790-B17F-8E6988D3A5DF}"/>
  </w:font>
  <w:font w:name="Encode Sans ExpandedSemiBold">
    <w:panose1 w:val="00000000000000000000"/>
    <w:charset w:val="00"/>
    <w:family w:val="auto"/>
    <w:pitch w:val="variable"/>
    <w:sig w:usb0="A00000FF" w:usb1="4000207B" w:usb2="00000000" w:usb3="00000000" w:csb0="00000193" w:csb1="00000000"/>
    <w:embedRegular r:id="rId4" w:fontKey="{B7179262-7403-43E5-BA7D-9C9E1E628213}"/>
    <w:embedItalic r:id="rId5" w:fontKey="{0FFA3898-91BD-46E5-A7E3-1814644D555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7A8056AE"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92815">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43D79" w14:textId="77777777" w:rsidR="00EF030D" w:rsidRDefault="00EF030D" w:rsidP="008D3E4C">
      <w:r>
        <w:separator/>
      </w:r>
    </w:p>
  </w:footnote>
  <w:footnote w:type="continuationSeparator" w:id="0">
    <w:p w14:paraId="2B3CEF1E" w14:textId="77777777" w:rsidR="00EF030D" w:rsidRDefault="00EF030D"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77777777" w:rsidR="005F2120" w:rsidRDefault="00A33E8D" w:rsidP="008D3E4C">
    <w:pPr>
      <w:pStyle w:val="Header"/>
    </w:pPr>
    <w:r w:rsidRPr="00A33E8D">
      <w:rPr>
        <w:noProof/>
      </w:rPr>
      <mc:AlternateContent>
        <mc:Choice Requires="wpg">
          <w:drawing>
            <wp:anchor distT="0" distB="0" distL="114300" distR="114300" simplePos="0" relativeHeight="251660288" behindDoc="1" locked="1" layoutInCell="1" allowOverlap="1" wp14:anchorId="11BC6F33" wp14:editId="6C0DEDFB">
              <wp:simplePos x="0" y="0"/>
              <wp:positionH relativeFrom="page">
                <wp:posOffset>445770</wp:posOffset>
              </wp:positionH>
              <wp:positionV relativeFrom="page">
                <wp:align>top</wp:align>
              </wp:positionV>
              <wp:extent cx="269875" cy="2393315"/>
              <wp:effectExtent l="0" t="0" r="0" b="698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93315"/>
                        <a:chOff x="0" y="0"/>
                        <a:chExt cx="315912" cy="2746375"/>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7E5FA" w14:textId="7A689B5F" w:rsidR="00A33E8D" w:rsidRPr="00150AD4" w:rsidRDefault="00CC3D85" w:rsidP="008D3E4C">
                            <w:pPr>
                              <w:pStyle w:val="SPRESSRELEASESTRIP"/>
                            </w:pPr>
                            <w:r>
                              <w:t>MEDIA ADVISORY</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C6F33" id="Groupe 29" o:spid="_x0000_s1026" style="position:absolute;margin-left:35.1pt;margin-top:0;width:21.25pt;height:188.45pt;z-index:-251656192;mso-position-horizontal-relative:page;mso-position-vertical:top;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B57E5FA" w14:textId="7A689B5F" w:rsidR="00A33E8D" w:rsidRPr="00150AD4" w:rsidRDefault="00CC3D85" w:rsidP="008D3E4C">
                      <w:pPr>
                        <w:pStyle w:val="SPRESSRELEASESTRIP"/>
                      </w:pPr>
                      <w:r>
                        <w:t>MEDIA ADVISORY</w:t>
                      </w:r>
                    </w:p>
                  </w:txbxContent>
                </v:textbox>
              </v:shape>
              <w10:wrap anchorx="page" anchory="page"/>
              <w10:anchorlock/>
            </v:group>
          </w:pict>
        </mc:Fallback>
      </mc:AlternateContent>
    </w:r>
    <w:r w:rsidR="005F2120">
      <w:rPr>
        <w:noProof/>
      </w:rPr>
      <w:drawing>
        <wp:inline distT="0" distB="0" distL="0" distR="0" wp14:anchorId="53080FCB" wp14:editId="7752B788">
          <wp:extent cx="2317210" cy="7188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06152141">
    <w:abstractNumId w:val="8"/>
  </w:num>
  <w:num w:numId="2" w16cid:durableId="1311866518">
    <w:abstractNumId w:val="3"/>
  </w:num>
  <w:num w:numId="3" w16cid:durableId="2001083468">
    <w:abstractNumId w:val="2"/>
  </w:num>
  <w:num w:numId="4" w16cid:durableId="1647081130">
    <w:abstractNumId w:val="1"/>
  </w:num>
  <w:num w:numId="5" w16cid:durableId="331490394">
    <w:abstractNumId w:val="0"/>
  </w:num>
  <w:num w:numId="6" w16cid:durableId="78601606">
    <w:abstractNumId w:val="9"/>
  </w:num>
  <w:num w:numId="7" w16cid:durableId="1105733839">
    <w:abstractNumId w:val="7"/>
  </w:num>
  <w:num w:numId="8" w16cid:durableId="17050752">
    <w:abstractNumId w:val="6"/>
  </w:num>
  <w:num w:numId="9" w16cid:durableId="1863668881">
    <w:abstractNumId w:val="5"/>
  </w:num>
  <w:num w:numId="10" w16cid:durableId="1218395805">
    <w:abstractNumId w:val="4"/>
  </w:num>
  <w:num w:numId="11" w16cid:durableId="884410186">
    <w:abstractNumId w:val="12"/>
  </w:num>
  <w:num w:numId="12" w16cid:durableId="1776904872">
    <w:abstractNumId w:val="11"/>
  </w:num>
  <w:num w:numId="13" w16cid:durableId="597833232">
    <w:abstractNumId w:val="10"/>
  </w:num>
  <w:num w:numId="14" w16cid:durableId="19845822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activeWritingStyle w:appName="MSWord" w:lang="it-IT" w:vendorID="64" w:dllVersion="6" w:nlCheck="1" w:checkStyle="0"/>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1553A"/>
    <w:rsid w:val="00015A0D"/>
    <w:rsid w:val="00023723"/>
    <w:rsid w:val="00025664"/>
    <w:rsid w:val="00057C0E"/>
    <w:rsid w:val="0006616C"/>
    <w:rsid w:val="00087566"/>
    <w:rsid w:val="000A3BAA"/>
    <w:rsid w:val="000B1892"/>
    <w:rsid w:val="000B5F73"/>
    <w:rsid w:val="000D69A7"/>
    <w:rsid w:val="000E1E4B"/>
    <w:rsid w:val="000E4DFE"/>
    <w:rsid w:val="0011515F"/>
    <w:rsid w:val="00126E5A"/>
    <w:rsid w:val="00132F6C"/>
    <w:rsid w:val="00150AD4"/>
    <w:rsid w:val="001659A2"/>
    <w:rsid w:val="00167FF2"/>
    <w:rsid w:val="001A32E8"/>
    <w:rsid w:val="001B591C"/>
    <w:rsid w:val="001C1F7B"/>
    <w:rsid w:val="001C34A1"/>
    <w:rsid w:val="001C63D7"/>
    <w:rsid w:val="001D168B"/>
    <w:rsid w:val="001E1348"/>
    <w:rsid w:val="001E2B3D"/>
    <w:rsid w:val="001E6C1E"/>
    <w:rsid w:val="001F4703"/>
    <w:rsid w:val="00201025"/>
    <w:rsid w:val="002206CE"/>
    <w:rsid w:val="0022588D"/>
    <w:rsid w:val="00232D09"/>
    <w:rsid w:val="0023542B"/>
    <w:rsid w:val="00242220"/>
    <w:rsid w:val="00266D61"/>
    <w:rsid w:val="00270BB3"/>
    <w:rsid w:val="00273802"/>
    <w:rsid w:val="002836DD"/>
    <w:rsid w:val="0029328A"/>
    <w:rsid w:val="00293E0C"/>
    <w:rsid w:val="002A05FE"/>
    <w:rsid w:val="002A06E3"/>
    <w:rsid w:val="002B147F"/>
    <w:rsid w:val="002C508D"/>
    <w:rsid w:val="002C5A57"/>
    <w:rsid w:val="002E7A47"/>
    <w:rsid w:val="00310F1B"/>
    <w:rsid w:val="00316547"/>
    <w:rsid w:val="00334E7C"/>
    <w:rsid w:val="003561B7"/>
    <w:rsid w:val="003864AD"/>
    <w:rsid w:val="00386E60"/>
    <w:rsid w:val="00394772"/>
    <w:rsid w:val="003B4199"/>
    <w:rsid w:val="003B4FF2"/>
    <w:rsid w:val="003D7C83"/>
    <w:rsid w:val="003E3A4D"/>
    <w:rsid w:val="003E68CC"/>
    <w:rsid w:val="003E727D"/>
    <w:rsid w:val="003F2BDD"/>
    <w:rsid w:val="003F79C6"/>
    <w:rsid w:val="004022B4"/>
    <w:rsid w:val="00405F22"/>
    <w:rsid w:val="00411E38"/>
    <w:rsid w:val="00411F8A"/>
    <w:rsid w:val="0042057D"/>
    <w:rsid w:val="00422700"/>
    <w:rsid w:val="00425677"/>
    <w:rsid w:val="00427897"/>
    <w:rsid w:val="00427ABE"/>
    <w:rsid w:val="00433EDD"/>
    <w:rsid w:val="00436378"/>
    <w:rsid w:val="0044219E"/>
    <w:rsid w:val="0045216F"/>
    <w:rsid w:val="00452471"/>
    <w:rsid w:val="004532D9"/>
    <w:rsid w:val="00453C1A"/>
    <w:rsid w:val="00466DD1"/>
    <w:rsid w:val="0046706D"/>
    <w:rsid w:val="00467ACE"/>
    <w:rsid w:val="00473060"/>
    <w:rsid w:val="0048502E"/>
    <w:rsid w:val="00497590"/>
    <w:rsid w:val="004978C7"/>
    <w:rsid w:val="00497E77"/>
    <w:rsid w:val="004B2ECD"/>
    <w:rsid w:val="004B3367"/>
    <w:rsid w:val="004B7B1B"/>
    <w:rsid w:val="004D61EA"/>
    <w:rsid w:val="004D7B49"/>
    <w:rsid w:val="004E0544"/>
    <w:rsid w:val="004E7153"/>
    <w:rsid w:val="004F3299"/>
    <w:rsid w:val="00515FCC"/>
    <w:rsid w:val="00525452"/>
    <w:rsid w:val="00544345"/>
    <w:rsid w:val="0055479C"/>
    <w:rsid w:val="005557B4"/>
    <w:rsid w:val="00562D3D"/>
    <w:rsid w:val="0056307C"/>
    <w:rsid w:val="005841CD"/>
    <w:rsid w:val="005847BB"/>
    <w:rsid w:val="0059213B"/>
    <w:rsid w:val="00596F3A"/>
    <w:rsid w:val="005B024F"/>
    <w:rsid w:val="005C16DB"/>
    <w:rsid w:val="005C775F"/>
    <w:rsid w:val="005D2EA9"/>
    <w:rsid w:val="005E2869"/>
    <w:rsid w:val="005E49DE"/>
    <w:rsid w:val="005E60F1"/>
    <w:rsid w:val="005F2120"/>
    <w:rsid w:val="005F2771"/>
    <w:rsid w:val="005F4A97"/>
    <w:rsid w:val="00602596"/>
    <w:rsid w:val="00605D9C"/>
    <w:rsid w:val="0061682B"/>
    <w:rsid w:val="00620B45"/>
    <w:rsid w:val="00622991"/>
    <w:rsid w:val="0064321C"/>
    <w:rsid w:val="006456BE"/>
    <w:rsid w:val="00646166"/>
    <w:rsid w:val="00655A10"/>
    <w:rsid w:val="00682310"/>
    <w:rsid w:val="006A36EF"/>
    <w:rsid w:val="006B5C7E"/>
    <w:rsid w:val="006E27BF"/>
    <w:rsid w:val="006F3DEC"/>
    <w:rsid w:val="006F6FA2"/>
    <w:rsid w:val="00711C4C"/>
    <w:rsid w:val="0073360D"/>
    <w:rsid w:val="0073446E"/>
    <w:rsid w:val="00742252"/>
    <w:rsid w:val="00756CE3"/>
    <w:rsid w:val="00761B4E"/>
    <w:rsid w:val="00782EE2"/>
    <w:rsid w:val="00793356"/>
    <w:rsid w:val="007966E9"/>
    <w:rsid w:val="007A46E2"/>
    <w:rsid w:val="007B2456"/>
    <w:rsid w:val="007C5085"/>
    <w:rsid w:val="007E22B0"/>
    <w:rsid w:val="007E317D"/>
    <w:rsid w:val="007E387D"/>
    <w:rsid w:val="007F6BEC"/>
    <w:rsid w:val="0080313B"/>
    <w:rsid w:val="00805FAA"/>
    <w:rsid w:val="0081236F"/>
    <w:rsid w:val="008124BD"/>
    <w:rsid w:val="0081259C"/>
    <w:rsid w:val="00815B14"/>
    <w:rsid w:val="00825DF9"/>
    <w:rsid w:val="00826B1B"/>
    <w:rsid w:val="0083545E"/>
    <w:rsid w:val="0084003D"/>
    <w:rsid w:val="00844956"/>
    <w:rsid w:val="0085776A"/>
    <w:rsid w:val="00860524"/>
    <w:rsid w:val="0086416D"/>
    <w:rsid w:val="008660BD"/>
    <w:rsid w:val="00871608"/>
    <w:rsid w:val="00877117"/>
    <w:rsid w:val="00892815"/>
    <w:rsid w:val="00892C55"/>
    <w:rsid w:val="008A340C"/>
    <w:rsid w:val="008A5103"/>
    <w:rsid w:val="008A6F97"/>
    <w:rsid w:val="008B4CD5"/>
    <w:rsid w:val="008B718E"/>
    <w:rsid w:val="008C246C"/>
    <w:rsid w:val="008C4975"/>
    <w:rsid w:val="008D3E4C"/>
    <w:rsid w:val="008E226B"/>
    <w:rsid w:val="008E4916"/>
    <w:rsid w:val="008F0F07"/>
    <w:rsid w:val="008F2A13"/>
    <w:rsid w:val="008F40ED"/>
    <w:rsid w:val="0091320A"/>
    <w:rsid w:val="00941A21"/>
    <w:rsid w:val="00944994"/>
    <w:rsid w:val="00951C73"/>
    <w:rsid w:val="00954CC7"/>
    <w:rsid w:val="009615D9"/>
    <w:rsid w:val="00971B4E"/>
    <w:rsid w:val="00986ABE"/>
    <w:rsid w:val="00992BE1"/>
    <w:rsid w:val="009968C5"/>
    <w:rsid w:val="009A12F3"/>
    <w:rsid w:val="009A23AB"/>
    <w:rsid w:val="009B6F90"/>
    <w:rsid w:val="009C1909"/>
    <w:rsid w:val="009C33F1"/>
    <w:rsid w:val="009D180E"/>
    <w:rsid w:val="009D79F4"/>
    <w:rsid w:val="009F2291"/>
    <w:rsid w:val="00A0245A"/>
    <w:rsid w:val="00A20CE8"/>
    <w:rsid w:val="00A248BF"/>
    <w:rsid w:val="00A33E8D"/>
    <w:rsid w:val="00A47017"/>
    <w:rsid w:val="00A6488D"/>
    <w:rsid w:val="00A64F3B"/>
    <w:rsid w:val="00A716FD"/>
    <w:rsid w:val="00A748DE"/>
    <w:rsid w:val="00A85718"/>
    <w:rsid w:val="00A87390"/>
    <w:rsid w:val="00AA1139"/>
    <w:rsid w:val="00AB60E2"/>
    <w:rsid w:val="00AD511F"/>
    <w:rsid w:val="00B01C28"/>
    <w:rsid w:val="00B32F4C"/>
    <w:rsid w:val="00B45991"/>
    <w:rsid w:val="00B55909"/>
    <w:rsid w:val="00B64F18"/>
    <w:rsid w:val="00B75CE7"/>
    <w:rsid w:val="00B862DC"/>
    <w:rsid w:val="00B87BB6"/>
    <w:rsid w:val="00B92FB1"/>
    <w:rsid w:val="00B96799"/>
    <w:rsid w:val="00B97DAC"/>
    <w:rsid w:val="00BC187D"/>
    <w:rsid w:val="00BE44A4"/>
    <w:rsid w:val="00BF245F"/>
    <w:rsid w:val="00BF35E4"/>
    <w:rsid w:val="00C0321D"/>
    <w:rsid w:val="00C05C3E"/>
    <w:rsid w:val="00C10192"/>
    <w:rsid w:val="00C10E75"/>
    <w:rsid w:val="00C14757"/>
    <w:rsid w:val="00C17EAB"/>
    <w:rsid w:val="00C21692"/>
    <w:rsid w:val="00C21B90"/>
    <w:rsid w:val="00C31F14"/>
    <w:rsid w:val="00C363C0"/>
    <w:rsid w:val="00C420AC"/>
    <w:rsid w:val="00C44B10"/>
    <w:rsid w:val="00C55D21"/>
    <w:rsid w:val="00C60A64"/>
    <w:rsid w:val="00C64B66"/>
    <w:rsid w:val="00C700CF"/>
    <w:rsid w:val="00C70F38"/>
    <w:rsid w:val="00C731C1"/>
    <w:rsid w:val="00C8030C"/>
    <w:rsid w:val="00C814CD"/>
    <w:rsid w:val="00C903DD"/>
    <w:rsid w:val="00C97693"/>
    <w:rsid w:val="00CA2E17"/>
    <w:rsid w:val="00CB0A1F"/>
    <w:rsid w:val="00CB5818"/>
    <w:rsid w:val="00CC3D85"/>
    <w:rsid w:val="00CD00D9"/>
    <w:rsid w:val="00CE11EF"/>
    <w:rsid w:val="00CF5544"/>
    <w:rsid w:val="00D0485C"/>
    <w:rsid w:val="00D070C0"/>
    <w:rsid w:val="00D16DCB"/>
    <w:rsid w:val="00D17725"/>
    <w:rsid w:val="00D239E7"/>
    <w:rsid w:val="00D265D9"/>
    <w:rsid w:val="00D269E1"/>
    <w:rsid w:val="00D4345F"/>
    <w:rsid w:val="00D43A60"/>
    <w:rsid w:val="00D52ACA"/>
    <w:rsid w:val="00D54508"/>
    <w:rsid w:val="00D5456A"/>
    <w:rsid w:val="00D54C2A"/>
    <w:rsid w:val="00D55E35"/>
    <w:rsid w:val="00D814DF"/>
    <w:rsid w:val="00DA27E1"/>
    <w:rsid w:val="00DA31BA"/>
    <w:rsid w:val="00DC147A"/>
    <w:rsid w:val="00DC3BC4"/>
    <w:rsid w:val="00DC61C6"/>
    <w:rsid w:val="00DD0174"/>
    <w:rsid w:val="00DD0E45"/>
    <w:rsid w:val="00DD7E81"/>
    <w:rsid w:val="00DE3894"/>
    <w:rsid w:val="00DE72B9"/>
    <w:rsid w:val="00DF0547"/>
    <w:rsid w:val="00DF35BE"/>
    <w:rsid w:val="00DF5711"/>
    <w:rsid w:val="00E005E7"/>
    <w:rsid w:val="00E014CA"/>
    <w:rsid w:val="00E049A4"/>
    <w:rsid w:val="00E444D1"/>
    <w:rsid w:val="00E44935"/>
    <w:rsid w:val="00E45FDD"/>
    <w:rsid w:val="00E51423"/>
    <w:rsid w:val="00E527E9"/>
    <w:rsid w:val="00E77E41"/>
    <w:rsid w:val="00E8163B"/>
    <w:rsid w:val="00E82EAD"/>
    <w:rsid w:val="00E85AE0"/>
    <w:rsid w:val="00E90B5F"/>
    <w:rsid w:val="00E91CD4"/>
    <w:rsid w:val="00E93724"/>
    <w:rsid w:val="00EA1CAD"/>
    <w:rsid w:val="00EA7211"/>
    <w:rsid w:val="00EC4321"/>
    <w:rsid w:val="00EC4990"/>
    <w:rsid w:val="00EF030D"/>
    <w:rsid w:val="00F07A4D"/>
    <w:rsid w:val="00F10A4E"/>
    <w:rsid w:val="00F3160B"/>
    <w:rsid w:val="00F407CF"/>
    <w:rsid w:val="00F5284E"/>
    <w:rsid w:val="00F534EC"/>
    <w:rsid w:val="00F60C35"/>
    <w:rsid w:val="00F8639D"/>
    <w:rsid w:val="00F90CCA"/>
    <w:rsid w:val="00F926BF"/>
    <w:rsid w:val="00F92EBF"/>
    <w:rsid w:val="00FB6D23"/>
    <w:rsid w:val="00FC6E16"/>
    <w:rsid w:val="00FD6CFC"/>
    <w:rsid w:val="00FE0BFC"/>
    <w:rsid w:val="00FF2772"/>
    <w:rsid w:val="00FF3A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rPr>
      <w:sz w:val="24"/>
      <w:lang w:val="en-US"/>
    </w:rPr>
  </w:style>
  <w:style w:type="character" w:styleId="UnresolvedMention">
    <w:name w:val="Unresolved Mention"/>
    <w:basedOn w:val="DefaultParagraphFont"/>
    <w:uiPriority w:val="99"/>
    <w:semiHidden/>
    <w:unhideWhenUsed/>
    <w:rsid w:val="00232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ellantis.com" TargetMode="External"/><Relationship Id="rId18"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stellantis.com/en/investors/events-and-presentations" TargetMode="External"/><Relationship Id="rId17" Type="http://schemas.openxmlformats.org/officeDocument/2006/relationships/image" Target="media/image3.emf"/><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stellantis.com/en"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www.stellantis.com/en/investors/events-and-presentations"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stellantis.com/en" TargetMode="External"/><Relationship Id="rId14" Type="http://schemas.openxmlformats.org/officeDocument/2006/relationships/hyperlink" Target="https://www.stellantis.com/en"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D16DDBC0C43AFAE86707177C9D394"/>
        <w:category>
          <w:name w:val="General"/>
          <w:gallery w:val="placeholder"/>
        </w:category>
        <w:types>
          <w:type w:val="bbPlcHdr"/>
        </w:types>
        <w:behaviors>
          <w:behavior w:val="content"/>
        </w:behaviors>
        <w:guid w:val="{84555B5E-BAC9-4777-8A8A-4E467F11E689}"/>
      </w:docPartPr>
      <w:docPartBody>
        <w:p w:rsidR="005106A3" w:rsidRDefault="003D46E4" w:rsidP="003D46E4">
          <w:pPr>
            <w:pStyle w:val="87ED16DDBC0C43AFAE86707177C9D394"/>
          </w:pPr>
          <w:r>
            <w:rPr>
              <w:rStyle w:val="PlaceholderText"/>
              <w:b/>
              <w:color w:val="44546A" w:themeColor="text2"/>
            </w:rPr>
            <w:t>First name LAST NAME</w:t>
          </w:r>
        </w:p>
      </w:docPartBody>
    </w:docPart>
    <w:docPart>
      <w:docPartPr>
        <w:name w:val="AAB2B26ABC0E49229BCF49054D83CD4B"/>
        <w:category>
          <w:name w:val="General"/>
          <w:gallery w:val="placeholder"/>
        </w:category>
        <w:types>
          <w:type w:val="bbPlcHdr"/>
        </w:types>
        <w:behaviors>
          <w:behavior w:val="content"/>
        </w:behaviors>
        <w:guid w:val="{C9F9C012-1BDF-4AEF-AC69-985C3B486A87}"/>
      </w:docPartPr>
      <w:docPartBody>
        <w:p w:rsidR="005106A3" w:rsidRDefault="003D46E4" w:rsidP="003D46E4">
          <w:pPr>
            <w:pStyle w:val="AAB2B26ABC0E49229BCF49054D83CD4B"/>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140A93384CF24823A32A348407461B9E"/>
        <w:category>
          <w:name w:val="General"/>
          <w:gallery w:val="placeholder"/>
        </w:category>
        <w:types>
          <w:type w:val="bbPlcHdr"/>
        </w:types>
        <w:behaviors>
          <w:behavior w:val="content"/>
        </w:behaviors>
        <w:guid w:val="{757FBABF-EACE-4DFE-9B85-22D1C939747A}"/>
      </w:docPartPr>
      <w:docPartBody>
        <w:p w:rsidR="005106A3" w:rsidRDefault="003D46E4" w:rsidP="003D46E4">
          <w:pPr>
            <w:pStyle w:val="140A93384CF24823A32A348407461B9E"/>
          </w:pPr>
          <w:r>
            <w:rPr>
              <w:rStyle w:val="PlaceholderText"/>
              <w:b/>
              <w:color w:val="44546A" w:themeColor="text2"/>
            </w:rPr>
            <w:t>First name LAST NAME</w:t>
          </w:r>
        </w:p>
      </w:docPartBody>
    </w:docPart>
    <w:docPart>
      <w:docPartPr>
        <w:name w:val="D899E6DC18EE4B61AF195BFFD9F8D7AE"/>
        <w:category>
          <w:name w:val="General"/>
          <w:gallery w:val="placeholder"/>
        </w:category>
        <w:types>
          <w:type w:val="bbPlcHdr"/>
        </w:types>
        <w:behaviors>
          <w:behavior w:val="content"/>
        </w:behaviors>
        <w:guid w:val="{E9E02639-93B6-4FE4-9B12-F7042068AF7E}"/>
      </w:docPartPr>
      <w:docPartBody>
        <w:p w:rsidR="005106A3" w:rsidRDefault="003D46E4" w:rsidP="003D46E4">
          <w:pPr>
            <w:pStyle w:val="D899E6DC18EE4B61AF195BFFD9F8D7A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C09"/>
    <w:rsid w:val="00173102"/>
    <w:rsid w:val="00174760"/>
    <w:rsid w:val="001C3DFD"/>
    <w:rsid w:val="00283F7E"/>
    <w:rsid w:val="002D4C03"/>
    <w:rsid w:val="003B1C07"/>
    <w:rsid w:val="003C0529"/>
    <w:rsid w:val="003D46E4"/>
    <w:rsid w:val="004C0E4E"/>
    <w:rsid w:val="005106A3"/>
    <w:rsid w:val="005832EF"/>
    <w:rsid w:val="00654DD0"/>
    <w:rsid w:val="00664402"/>
    <w:rsid w:val="0078697B"/>
    <w:rsid w:val="007E1640"/>
    <w:rsid w:val="007E2D65"/>
    <w:rsid w:val="0083352D"/>
    <w:rsid w:val="00874D81"/>
    <w:rsid w:val="00892708"/>
    <w:rsid w:val="0092558C"/>
    <w:rsid w:val="00980239"/>
    <w:rsid w:val="009D4262"/>
    <w:rsid w:val="00A204FB"/>
    <w:rsid w:val="00A46EB3"/>
    <w:rsid w:val="00BC117A"/>
    <w:rsid w:val="00CC03F8"/>
    <w:rsid w:val="00DF3792"/>
    <w:rsid w:val="00E36ECF"/>
    <w:rsid w:val="00E45544"/>
    <w:rsid w:val="00EB331A"/>
    <w:rsid w:val="00EE5720"/>
    <w:rsid w:val="00F24C09"/>
    <w:rsid w:val="00F54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6E4"/>
  </w:style>
  <w:style w:type="paragraph" w:customStyle="1" w:styleId="87ED16DDBC0C43AFAE86707177C9D394">
    <w:name w:val="87ED16DDBC0C43AFAE86707177C9D394"/>
    <w:rsid w:val="003D46E4"/>
  </w:style>
  <w:style w:type="paragraph" w:customStyle="1" w:styleId="AAB2B26ABC0E49229BCF49054D83CD4B">
    <w:name w:val="AAB2B26ABC0E49229BCF49054D83CD4B"/>
    <w:rsid w:val="003D46E4"/>
  </w:style>
  <w:style w:type="paragraph" w:customStyle="1" w:styleId="140A93384CF24823A32A348407461B9E">
    <w:name w:val="140A93384CF24823A32A348407461B9E"/>
    <w:rsid w:val="003D46E4"/>
  </w:style>
  <w:style w:type="paragraph" w:customStyle="1" w:styleId="D899E6DC18EE4B61AF195BFFD9F8D7AE">
    <w:name w:val="D899E6DC18EE4B61AF195BFFD9F8D7AE"/>
    <w:rsid w:val="003D46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08551-01A4-4F1E-8901-DCED358C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2</Pages>
  <Words>331</Words>
  <Characters>1887</Characters>
  <Application>Microsoft Office Word</Application>
  <DocSecurity>0</DocSecurity>
  <Lines>15</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US</vt:lpstr>
      <vt:lpstr>Press Release US</vt:lpstr>
    </vt:vector>
  </TitlesOfParts>
  <Company>Stellantis</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KAILEEN</cp:lastModifiedBy>
  <cp:revision>3</cp:revision>
  <cp:lastPrinted>2022-02-06T16:49:00Z</cp:lastPrinted>
  <dcterms:created xsi:type="dcterms:W3CDTF">2024-01-17T13:02:00Z</dcterms:created>
  <dcterms:modified xsi:type="dcterms:W3CDTF">2024-01-18T07:43:00Z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MSIP_Label_2fd53d93-3f4c-4b90-b511-bd6bdbb4fba9_Enabled">
    <vt:lpwstr>true</vt:lpwstr>
  </property>
  <property fmtid="{D5CDD505-2E9C-101B-9397-08002B2CF9AE}" pid="5" name="MSIP_Label_2fd53d93-3f4c-4b90-b511-bd6bdbb4fba9_SetDate">
    <vt:lpwstr>2023-07-03T17:05:59Z</vt:lpwstr>
  </property>
  <property fmtid="{D5CDD505-2E9C-101B-9397-08002B2CF9AE}" pid="6" name="MSIP_Label_2fd53d93-3f4c-4b90-b511-bd6bdbb4fba9_Method">
    <vt:lpwstr>Standard</vt:lpwstr>
  </property>
  <property fmtid="{D5CDD505-2E9C-101B-9397-08002B2CF9AE}" pid="7" name="MSIP_Label_2fd53d93-3f4c-4b90-b511-bd6bdbb4fba9_Name">
    <vt:lpwstr>2fd53d93-3f4c-4b90-b511-bd6bdbb4fba9</vt:lpwstr>
  </property>
  <property fmtid="{D5CDD505-2E9C-101B-9397-08002B2CF9AE}" pid="8" name="MSIP_Label_2fd53d93-3f4c-4b90-b511-bd6bdbb4fba9_SiteId">
    <vt:lpwstr>d852d5cd-724c-4128-8812-ffa5db3f8507</vt:lpwstr>
  </property>
  <property fmtid="{D5CDD505-2E9C-101B-9397-08002B2CF9AE}" pid="9" name="MSIP_Label_2fd53d93-3f4c-4b90-b511-bd6bdbb4fba9_ActionId">
    <vt:lpwstr>4456bd31-d345-4b4f-90b5-40e63964bf64</vt:lpwstr>
  </property>
  <property fmtid="{D5CDD505-2E9C-101B-9397-08002B2CF9AE}" pid="10" name="MSIP_Label_2fd53d93-3f4c-4b90-b511-bd6bdbb4fba9_ContentBits">
    <vt:lpwstr>0</vt:lpwstr>
  </property>
</Properties>
</file>