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CD0851" w:rsidRDefault="0086416D" w:rsidP="0002070C"/>
    <w:p w14:paraId="233ACA3F" w14:textId="46821CC2" w:rsidR="00CB27E1" w:rsidRPr="00CD0851" w:rsidRDefault="00CB27E1" w:rsidP="00C64511">
      <w:pPr>
        <w:pStyle w:val="SSubject"/>
        <w:spacing w:before="0" w:after="0"/>
        <w:contextualSpacing w:val="0"/>
      </w:pPr>
    </w:p>
    <w:p w14:paraId="08961759" w14:textId="77777777" w:rsidR="000941E3" w:rsidRPr="00CD0851" w:rsidRDefault="000941E3" w:rsidP="000941E3"/>
    <w:p w14:paraId="048E6F84" w14:textId="77777777" w:rsidR="00CB27E1" w:rsidRPr="00CD0851" w:rsidRDefault="00CB27E1" w:rsidP="00C64511">
      <w:pPr>
        <w:pStyle w:val="SSubject"/>
        <w:spacing w:before="0" w:after="0"/>
        <w:contextualSpacing w:val="0"/>
      </w:pPr>
    </w:p>
    <w:p w14:paraId="44AC864D" w14:textId="77777777" w:rsidR="00014283" w:rsidRDefault="00FB4171" w:rsidP="00A33332">
      <w:pPr>
        <w:pStyle w:val="SSubject"/>
        <w:spacing w:before="0" w:after="0"/>
      </w:pPr>
      <w:r w:rsidRPr="00CD0851">
        <w:rPr>
          <w:rFonts w:ascii="Encode Sans SemiBold" w:hAnsi="Encode Sans SemiBold"/>
          <w:color w:val="2B579A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: Shap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0723C7A" id="Freeform: Shape 12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7F7F45" w:rsidRPr="00CD0851">
        <w:t xml:space="preserve"> </w:t>
      </w:r>
      <w:r w:rsidR="00A33332" w:rsidRPr="00A33332">
        <w:t xml:space="preserve">Stellantis Employees Rewarded </w:t>
      </w:r>
    </w:p>
    <w:p w14:paraId="7347FC21" w14:textId="77777777" w:rsidR="00014283" w:rsidRDefault="00A33332" w:rsidP="00014283">
      <w:pPr>
        <w:pStyle w:val="SSubject"/>
        <w:spacing w:before="0" w:after="0"/>
      </w:pPr>
      <w:r w:rsidRPr="00A33332">
        <w:t xml:space="preserve">Nearly €1.9 Billion Worldwide for 2023 Performance, </w:t>
      </w:r>
    </w:p>
    <w:p w14:paraId="60669C44" w14:textId="545F9E47" w:rsidR="00C64511" w:rsidRDefault="00A33332" w:rsidP="00014283">
      <w:pPr>
        <w:pStyle w:val="SSubject"/>
        <w:spacing w:before="0" w:after="0"/>
      </w:pPr>
      <w:r w:rsidRPr="00A33332">
        <w:t>Totaling €6 Billion Since Company Creation</w:t>
      </w:r>
    </w:p>
    <w:p w14:paraId="77C17255" w14:textId="77777777" w:rsidR="00A33332" w:rsidRPr="00A33332" w:rsidRDefault="00A33332" w:rsidP="00A33332"/>
    <w:p w14:paraId="36917566" w14:textId="1F5238DA" w:rsidR="00FA7BDD" w:rsidRPr="00A33332" w:rsidRDefault="00FA7BDD" w:rsidP="00846B9C">
      <w:pPr>
        <w:pStyle w:val="SBullet"/>
        <w:numPr>
          <w:ilvl w:val="0"/>
          <w:numId w:val="12"/>
        </w:numPr>
      </w:pPr>
      <w:bookmarkStart w:id="0" w:name="_Hlk149550336"/>
      <w:r w:rsidRPr="00A33332">
        <w:t>Variable pay and profit-sharing* packages reflect 2023 global financial results and performance of each country in their respective demanding and competitive contexts</w:t>
      </w:r>
    </w:p>
    <w:p w14:paraId="40FCE780" w14:textId="2B8D599C" w:rsidR="00A33332" w:rsidRPr="00A33332" w:rsidRDefault="000E3666" w:rsidP="00014283">
      <w:pPr>
        <w:pStyle w:val="SBullet"/>
        <w:numPr>
          <w:ilvl w:val="0"/>
          <w:numId w:val="12"/>
        </w:numPr>
      </w:pPr>
      <w:r w:rsidRPr="00846B9C">
        <w:t xml:space="preserve">Additional </w:t>
      </w:r>
      <w:r w:rsidR="00AA4963">
        <w:t>C</w:t>
      </w:r>
      <w:r w:rsidRPr="00846B9C">
        <w:t xml:space="preserve">ompany matching contribution through </w:t>
      </w:r>
      <w:r w:rsidR="00C37B81">
        <w:t>n</w:t>
      </w:r>
      <w:r w:rsidR="00A33332">
        <w:t xml:space="preserve">ew </w:t>
      </w:r>
      <w:r w:rsidR="00A33332" w:rsidRPr="00A33332">
        <w:t xml:space="preserve">employee share purchase plan - Shares to Win - launched in late 2023 </w:t>
      </w:r>
      <w:r w:rsidR="00A33332" w:rsidRPr="00846B9C">
        <w:t>in France and Italy</w:t>
      </w:r>
      <w:r w:rsidR="00A33332">
        <w:t>;</w:t>
      </w:r>
      <w:r w:rsidR="00A33332" w:rsidRPr="00A33332">
        <w:t xml:space="preserve"> expanding to up to 242,000 eligible employees </w:t>
      </w:r>
      <w:r w:rsidR="00F05A6F">
        <w:t>in</w:t>
      </w:r>
      <w:r w:rsidR="00A33332" w:rsidRPr="00A33332">
        <w:t xml:space="preserve"> 2024</w:t>
      </w:r>
    </w:p>
    <w:p w14:paraId="769ECF51" w14:textId="3C0BA910" w:rsidR="00A33332" w:rsidRPr="00A33332" w:rsidRDefault="00A33332" w:rsidP="00014283">
      <w:pPr>
        <w:pStyle w:val="SBullet"/>
        <w:numPr>
          <w:ilvl w:val="0"/>
          <w:numId w:val="12"/>
        </w:numPr>
      </w:pPr>
      <w:r w:rsidRPr="00A33332">
        <w:t>Stellantis</w:t>
      </w:r>
      <w:r w:rsidR="00167CEB">
        <w:t>’</w:t>
      </w:r>
      <w:r w:rsidRPr="00A33332">
        <w:t xml:space="preserve"> </w:t>
      </w:r>
      <w:r w:rsidR="00167CEB">
        <w:t>“</w:t>
      </w:r>
      <w:r w:rsidRPr="00A33332">
        <w:t>pay for performance</w:t>
      </w:r>
      <w:r w:rsidR="00167CEB">
        <w:t>”</w:t>
      </w:r>
      <w:r w:rsidRPr="00A33332">
        <w:t xml:space="preserve"> </w:t>
      </w:r>
      <w:r w:rsidR="004D6DF0">
        <w:t>strategy</w:t>
      </w:r>
      <w:r w:rsidR="004D6DF0" w:rsidRPr="00A33332">
        <w:t xml:space="preserve"> </w:t>
      </w:r>
      <w:r w:rsidRPr="00A33332">
        <w:t>recognizes employees</w:t>
      </w:r>
      <w:r w:rsidR="00167CEB">
        <w:t>’</w:t>
      </w:r>
      <w:r w:rsidRPr="00A33332">
        <w:t xml:space="preserve"> achievements and commitment with an extra payout of €</w:t>
      </w:r>
      <w:r w:rsidRPr="00846B9C">
        <w:t>87</w:t>
      </w:r>
      <w:r w:rsidRPr="00A33332">
        <w:t xml:space="preserve"> million this year </w:t>
      </w:r>
    </w:p>
    <w:p w14:paraId="0DB1F16E" w14:textId="2661A63A" w:rsidR="00A33332" w:rsidRPr="00A33332" w:rsidRDefault="00A33332" w:rsidP="00014283">
      <w:pPr>
        <w:pStyle w:val="SBullet"/>
        <w:numPr>
          <w:ilvl w:val="0"/>
          <w:numId w:val="12"/>
        </w:numPr>
      </w:pPr>
      <w:r w:rsidRPr="00A33332">
        <w:t>Sharing the financial success with employees is a</w:t>
      </w:r>
      <w:r>
        <w:t xml:space="preserve">n essential element </w:t>
      </w:r>
      <w:r w:rsidRPr="00A33332">
        <w:t>in building Stellantis</w:t>
      </w:r>
      <w:r w:rsidR="00167CEB">
        <w:t>’</w:t>
      </w:r>
      <w:r w:rsidRPr="00A33332">
        <w:t xml:space="preserve"> culture and achieving the Dare Forward 2030 strategy</w:t>
      </w:r>
      <w:r>
        <w:t xml:space="preserve"> targets</w:t>
      </w:r>
    </w:p>
    <w:p w14:paraId="169BED73" w14:textId="77777777" w:rsidR="00A33332" w:rsidRDefault="00A33332" w:rsidP="2B3334AD">
      <w:pPr>
        <w:rPr>
          <w:rFonts w:ascii="Encode Sans ExpandedLight" w:hAnsi="Encode Sans ExpandedLight"/>
        </w:rPr>
      </w:pPr>
    </w:p>
    <w:p w14:paraId="786885EA" w14:textId="0B32C9A1" w:rsidR="00A33332" w:rsidRPr="00A33332" w:rsidRDefault="00C32EAE" w:rsidP="00A33332">
      <w:pPr>
        <w:rPr>
          <w:rFonts w:ascii="Encode Sans ExpandedLight" w:hAnsi="Encode Sans ExpandedLight"/>
        </w:rPr>
      </w:pPr>
      <w:r w:rsidRPr="003731C9">
        <w:rPr>
          <w:rFonts w:ascii="Encode Sans ExpandedLight" w:hAnsi="Encode Sans ExpandedLight"/>
        </w:rPr>
        <w:t>AMSTERDAM</w:t>
      </w:r>
      <w:r w:rsidR="00ED35A5" w:rsidRPr="003731C9">
        <w:rPr>
          <w:rFonts w:ascii="Encode Sans ExpandedLight" w:hAnsi="Encode Sans ExpandedLight"/>
        </w:rPr>
        <w:t xml:space="preserve">, </w:t>
      </w:r>
      <w:r w:rsidR="004F7D13" w:rsidRPr="003731C9">
        <w:rPr>
          <w:rFonts w:ascii="Encode Sans ExpandedLight" w:hAnsi="Encode Sans ExpandedLight"/>
        </w:rPr>
        <w:t xml:space="preserve">February </w:t>
      </w:r>
      <w:r w:rsidR="00A33332">
        <w:rPr>
          <w:rFonts w:ascii="Encode Sans ExpandedLight" w:hAnsi="Encode Sans ExpandedLight"/>
        </w:rPr>
        <w:t>15</w:t>
      </w:r>
      <w:r w:rsidR="00A94413" w:rsidRPr="003731C9">
        <w:rPr>
          <w:rFonts w:ascii="Encode Sans ExpandedLight" w:hAnsi="Encode Sans ExpandedLight"/>
        </w:rPr>
        <w:t>, 202</w:t>
      </w:r>
      <w:r w:rsidR="004F7D13" w:rsidRPr="003731C9">
        <w:rPr>
          <w:rFonts w:ascii="Encode Sans ExpandedLight" w:hAnsi="Encode Sans ExpandedLight"/>
        </w:rPr>
        <w:t>4</w:t>
      </w:r>
      <w:r w:rsidR="00243E12" w:rsidRPr="003731C9">
        <w:rPr>
          <w:rFonts w:ascii="Encode Sans ExpandedLight" w:hAnsi="Encode Sans ExpandedLight"/>
        </w:rPr>
        <w:t xml:space="preserve"> –</w:t>
      </w:r>
      <w:r w:rsidR="004F7D13" w:rsidRPr="003731C9">
        <w:rPr>
          <w:rFonts w:ascii="Encode Sans ExpandedLight" w:hAnsi="Encode Sans ExpandedLight"/>
        </w:rPr>
        <w:t xml:space="preserve"> </w:t>
      </w:r>
      <w:r w:rsidR="00A33332" w:rsidRPr="00A33332">
        <w:rPr>
          <w:rFonts w:ascii="Encode Sans ExpandedLight" w:hAnsi="Encode Sans ExpandedLight"/>
        </w:rPr>
        <w:t>Stellantis today announced it will distribute nearly €1.9</w:t>
      </w:r>
      <w:r w:rsidR="00167CEB">
        <w:rPr>
          <w:rFonts w:ascii="Encode Sans ExpandedLight" w:hAnsi="Encode Sans ExpandedLight"/>
        </w:rPr>
        <w:t xml:space="preserve"> billion</w:t>
      </w:r>
      <w:r w:rsidR="00A33332" w:rsidRPr="00A33332">
        <w:rPr>
          <w:rFonts w:ascii="Encode Sans ExpandedLight" w:hAnsi="Encode Sans ExpandedLight"/>
        </w:rPr>
        <w:t xml:space="preserve"> this year based on the Company</w:t>
      </w:r>
      <w:r w:rsidR="00167CEB">
        <w:rPr>
          <w:rFonts w:ascii="Encode Sans ExpandedLight" w:hAnsi="Encode Sans ExpandedLight"/>
        </w:rPr>
        <w:t>’</w:t>
      </w:r>
      <w:r w:rsidR="00A33332" w:rsidRPr="00A33332">
        <w:rPr>
          <w:rFonts w:ascii="Encode Sans ExpandedLight" w:hAnsi="Encode Sans ExpandedLight"/>
        </w:rPr>
        <w:t>s 2023 financial results and achievements at both global and local levels</w:t>
      </w:r>
      <w:r w:rsidR="00167CEB">
        <w:rPr>
          <w:rFonts w:ascii="Encode Sans ExpandedLight" w:hAnsi="Encode Sans ExpandedLight"/>
        </w:rPr>
        <w:t>,</w:t>
      </w:r>
      <w:r w:rsidR="00A33332" w:rsidRPr="00A33332">
        <w:rPr>
          <w:rFonts w:ascii="Encode Sans ExpandedLight" w:hAnsi="Encode Sans ExpandedLight"/>
        </w:rPr>
        <w:t xml:space="preserve"> recognizing the performance and commitment of its employees worldwide. Since its creation just over three years ago, Stellantis has distributed €6 billion to its global employee base.</w:t>
      </w:r>
    </w:p>
    <w:p w14:paraId="5CE65459" w14:textId="2D9F7F1F" w:rsidR="00A33332" w:rsidRPr="00A33332" w:rsidRDefault="00A33332" w:rsidP="00A33332">
      <w:pPr>
        <w:rPr>
          <w:rFonts w:ascii="Encode Sans ExpandedLight" w:hAnsi="Encode Sans ExpandedLight"/>
        </w:rPr>
      </w:pPr>
      <w:r w:rsidRPr="00A33332">
        <w:rPr>
          <w:rFonts w:ascii="Encode Sans ExpandedLight" w:hAnsi="Encode Sans ExpandedLight"/>
        </w:rPr>
        <w:t xml:space="preserve">Since 2021, the Company has been committed to sharing its success with employees, reinforcing its </w:t>
      </w:r>
      <w:r w:rsidR="00167CEB">
        <w:rPr>
          <w:rFonts w:ascii="Encode Sans ExpandedLight" w:hAnsi="Encode Sans ExpandedLight"/>
        </w:rPr>
        <w:t>“</w:t>
      </w:r>
      <w:r w:rsidRPr="00A33332">
        <w:rPr>
          <w:rFonts w:ascii="Encode Sans ExpandedLight" w:hAnsi="Encode Sans ExpandedLight"/>
        </w:rPr>
        <w:t>Care</w:t>
      </w:r>
      <w:r w:rsidR="00167CEB">
        <w:rPr>
          <w:rFonts w:ascii="Encode Sans ExpandedLight" w:hAnsi="Encode Sans ExpandedLight"/>
        </w:rPr>
        <w:t>”</w:t>
      </w:r>
      <w:r w:rsidRPr="00A33332">
        <w:rPr>
          <w:rFonts w:ascii="Encode Sans ExpandedLight" w:hAnsi="Encode Sans ExpandedLight"/>
        </w:rPr>
        <w:t xml:space="preserve"> pillar, dedicated to its employees, its customers, and its carbon net zero objective.</w:t>
      </w:r>
    </w:p>
    <w:p w14:paraId="0B3EBB5E" w14:textId="5C8B677D" w:rsidR="00A33332" w:rsidRPr="00A33332" w:rsidRDefault="00A33332" w:rsidP="00A33332">
      <w:pPr>
        <w:rPr>
          <w:rFonts w:ascii="Encode Sans ExpandedLight" w:hAnsi="Encode Sans ExpandedLight"/>
        </w:rPr>
      </w:pPr>
      <w:r w:rsidRPr="00A33332">
        <w:rPr>
          <w:rFonts w:ascii="Encode Sans ExpandedLight" w:hAnsi="Encode Sans ExpandedLight"/>
        </w:rPr>
        <w:t>Employees are the heart of Stellantis</w:t>
      </w:r>
      <w:r w:rsidR="00167CEB">
        <w:rPr>
          <w:rFonts w:ascii="Encode Sans ExpandedLight" w:hAnsi="Encode Sans ExpandedLight"/>
        </w:rPr>
        <w:t>’</w:t>
      </w:r>
      <w:r w:rsidRPr="00A33332">
        <w:rPr>
          <w:rFonts w:ascii="Encode Sans ExpandedLight" w:hAnsi="Encode Sans ExpandedLight"/>
        </w:rPr>
        <w:t xml:space="preserve"> performance. In 2023, </w:t>
      </w:r>
      <w:r w:rsidR="770ABA43" w:rsidRPr="5675377A">
        <w:rPr>
          <w:rFonts w:ascii="Encode Sans ExpandedLight" w:hAnsi="Encode Sans ExpandedLight"/>
        </w:rPr>
        <w:t>approximately</w:t>
      </w:r>
      <w:r w:rsidRPr="00A33332">
        <w:rPr>
          <w:rFonts w:ascii="Encode Sans ExpandedLight" w:hAnsi="Encode Sans ExpandedLight"/>
        </w:rPr>
        <w:t xml:space="preserve"> 95</w:t>
      </w:r>
      <w:r>
        <w:rPr>
          <w:rFonts w:ascii="Encode Sans ExpandedLight" w:hAnsi="Encode Sans ExpandedLight"/>
        </w:rPr>
        <w:t>%</w:t>
      </w:r>
      <w:r w:rsidRPr="00A33332">
        <w:rPr>
          <w:rFonts w:ascii="Encode Sans ExpandedLight" w:hAnsi="Encode Sans ExpandedLight"/>
        </w:rPr>
        <w:t xml:space="preserve"> of its employees </w:t>
      </w:r>
      <w:r w:rsidR="00167CEB">
        <w:rPr>
          <w:rFonts w:ascii="Encode Sans ExpandedLight" w:hAnsi="Encode Sans ExpandedLight"/>
        </w:rPr>
        <w:t>around</w:t>
      </w:r>
      <w:r w:rsidR="00167CEB" w:rsidRPr="00A33332">
        <w:rPr>
          <w:rFonts w:ascii="Encode Sans ExpandedLight" w:hAnsi="Encode Sans ExpandedLight"/>
        </w:rPr>
        <w:t xml:space="preserve"> </w:t>
      </w:r>
      <w:r w:rsidRPr="00A33332">
        <w:rPr>
          <w:rFonts w:ascii="Encode Sans ExpandedLight" w:hAnsi="Encode Sans ExpandedLight"/>
        </w:rPr>
        <w:t xml:space="preserve">the world benefited </w:t>
      </w:r>
      <w:r w:rsidRPr="00A33332">
        <w:rPr>
          <w:rFonts w:ascii="Encode Sans ExpandedLight" w:hAnsi="Encode Sans ExpandedLight"/>
        </w:rPr>
        <w:lastRenderedPageBreak/>
        <w:t xml:space="preserve">from a </w:t>
      </w:r>
      <w:r w:rsidR="00167CEB">
        <w:rPr>
          <w:rFonts w:ascii="Encode Sans ExpandedLight" w:hAnsi="Encode Sans ExpandedLight"/>
        </w:rPr>
        <w:t>“</w:t>
      </w:r>
      <w:r w:rsidRPr="00A33332">
        <w:rPr>
          <w:rFonts w:ascii="Encode Sans ExpandedLight" w:hAnsi="Encode Sans ExpandedLight"/>
        </w:rPr>
        <w:t>pay for performance</w:t>
      </w:r>
      <w:r w:rsidR="00167CEB">
        <w:rPr>
          <w:rFonts w:ascii="Encode Sans ExpandedLight" w:hAnsi="Encode Sans ExpandedLight"/>
        </w:rPr>
        <w:t>”</w:t>
      </w:r>
      <w:r w:rsidRPr="00A33332">
        <w:rPr>
          <w:rFonts w:ascii="Encode Sans ExpandedLight" w:hAnsi="Encode Sans ExpandedLight"/>
        </w:rPr>
        <w:t xml:space="preserve"> approach</w:t>
      </w:r>
      <w:r>
        <w:rPr>
          <w:rFonts w:ascii="Encode Sans ExpandedLight" w:hAnsi="Encode Sans ExpandedLight"/>
        </w:rPr>
        <w:t>,</w:t>
      </w:r>
      <w:r w:rsidRPr="00A33332">
        <w:rPr>
          <w:rFonts w:ascii="Encode Sans ExpandedLight" w:hAnsi="Encode Sans ExpandedLight"/>
        </w:rPr>
        <w:t xml:space="preserve"> which recognizes their contribution to the Company</w:t>
      </w:r>
      <w:r w:rsidR="00167CEB">
        <w:rPr>
          <w:rFonts w:ascii="Encode Sans ExpandedLight" w:hAnsi="Encode Sans ExpandedLight"/>
        </w:rPr>
        <w:t>’</w:t>
      </w:r>
      <w:r w:rsidRPr="00A33332">
        <w:rPr>
          <w:rFonts w:ascii="Encode Sans ExpandedLight" w:hAnsi="Encode Sans ExpandedLight"/>
        </w:rPr>
        <w:t xml:space="preserve">s success. </w:t>
      </w:r>
    </w:p>
    <w:p w14:paraId="00A6C13F" w14:textId="77777777" w:rsidR="00A33332" w:rsidRPr="00A33332" w:rsidRDefault="00A33332" w:rsidP="00A33332">
      <w:pPr>
        <w:rPr>
          <w:rFonts w:ascii="Encode Sans ExpandedLight" w:hAnsi="Encode Sans ExpandedLight"/>
        </w:rPr>
      </w:pPr>
      <w:r w:rsidRPr="00A33332">
        <w:rPr>
          <w:rFonts w:ascii="Encode Sans ExpandedLight" w:hAnsi="Encode Sans ExpandedLight"/>
        </w:rPr>
        <w:t>This approach is the result of constructive dialogue with the unions in the countries where Stellantis operates, as well as the willingness to propose a compensation and benefits policy that is fair and based on market practices.</w:t>
      </w:r>
    </w:p>
    <w:p w14:paraId="185034ED" w14:textId="184747CA" w:rsidR="00A33332" w:rsidRPr="00A33332" w:rsidRDefault="00A33332" w:rsidP="00A33332">
      <w:pPr>
        <w:rPr>
          <w:rFonts w:ascii="Encode Sans ExpandedLight" w:hAnsi="Encode Sans ExpandedLight"/>
        </w:rPr>
      </w:pPr>
      <w:r w:rsidRPr="00A33332">
        <w:rPr>
          <w:rFonts w:ascii="Encode Sans ExpandedLight" w:hAnsi="Encode Sans ExpandedLight"/>
        </w:rPr>
        <w:t xml:space="preserve">To </w:t>
      </w:r>
      <w:r w:rsidR="004D6DF0">
        <w:rPr>
          <w:rFonts w:ascii="Encode Sans ExpandedLight" w:hAnsi="Encode Sans ExpandedLight"/>
        </w:rPr>
        <w:t>engage</w:t>
      </w:r>
      <w:r w:rsidR="004D6DF0" w:rsidRPr="00A33332">
        <w:rPr>
          <w:rFonts w:ascii="Encode Sans ExpandedLight" w:hAnsi="Encode Sans ExpandedLight"/>
        </w:rPr>
        <w:t xml:space="preserve"> </w:t>
      </w:r>
      <w:r w:rsidRPr="00A33332">
        <w:rPr>
          <w:rFonts w:ascii="Encode Sans ExpandedLight" w:hAnsi="Encode Sans ExpandedLight"/>
        </w:rPr>
        <w:t>employees more closely in the Company</w:t>
      </w:r>
      <w:r w:rsidR="00167CEB">
        <w:rPr>
          <w:rFonts w:ascii="Encode Sans ExpandedLight" w:hAnsi="Encode Sans ExpandedLight"/>
        </w:rPr>
        <w:t>’</w:t>
      </w:r>
      <w:r w:rsidRPr="00A33332">
        <w:rPr>
          <w:rFonts w:ascii="Encode Sans ExpandedLight" w:hAnsi="Encode Sans ExpandedLight"/>
        </w:rPr>
        <w:t>s success, last year Stellantis launched</w:t>
      </w:r>
      <w:r w:rsidR="00167CEB">
        <w:rPr>
          <w:rFonts w:ascii="Encode Sans ExpandedLight" w:hAnsi="Encode Sans ExpandedLight"/>
        </w:rPr>
        <w:t xml:space="preserve"> the</w:t>
      </w:r>
      <w:r w:rsidRPr="00A33332">
        <w:rPr>
          <w:rFonts w:ascii="Encode Sans ExpandedLight" w:hAnsi="Encode Sans ExpandedLight"/>
        </w:rPr>
        <w:t xml:space="preserve"> </w:t>
      </w:r>
      <w:r w:rsidR="00167CEB">
        <w:rPr>
          <w:rFonts w:ascii="Encode Sans ExpandedLight" w:hAnsi="Encode Sans ExpandedLight"/>
        </w:rPr>
        <w:t>“</w:t>
      </w:r>
      <w:r w:rsidRPr="00A33332">
        <w:rPr>
          <w:rFonts w:ascii="Encode Sans ExpandedLight" w:hAnsi="Encode Sans ExpandedLight"/>
        </w:rPr>
        <w:t>Shares to Win</w:t>
      </w:r>
      <w:r w:rsidR="00167CEB">
        <w:rPr>
          <w:rFonts w:ascii="Encode Sans ExpandedLight" w:hAnsi="Encode Sans ExpandedLight"/>
        </w:rPr>
        <w:t>”</w:t>
      </w:r>
      <w:r w:rsidRPr="00A33332">
        <w:rPr>
          <w:rFonts w:ascii="Encode Sans ExpandedLight" w:hAnsi="Encode Sans ExpandedLight"/>
        </w:rPr>
        <w:t xml:space="preserve"> </w:t>
      </w:r>
      <w:r w:rsidRPr="00846B9C">
        <w:rPr>
          <w:rFonts w:ascii="Encode Sans ExpandedLight" w:hAnsi="Encode Sans ExpandedLight"/>
        </w:rPr>
        <w:t>employee share purchase plan</w:t>
      </w:r>
      <w:r w:rsidRPr="00A33332">
        <w:rPr>
          <w:rFonts w:ascii="Encode Sans ExpandedLight" w:hAnsi="Encode Sans ExpandedLight"/>
        </w:rPr>
        <w:t xml:space="preserve"> in Italy and France, as a pilot initiative</w:t>
      </w:r>
      <w:r w:rsidR="00167CEB">
        <w:rPr>
          <w:rFonts w:ascii="Encode Sans ExpandedLight" w:hAnsi="Encode Sans ExpandedLight"/>
        </w:rPr>
        <w:t>,</w:t>
      </w:r>
      <w:r w:rsidRPr="00A33332">
        <w:rPr>
          <w:rFonts w:ascii="Encode Sans ExpandedLight" w:hAnsi="Encode Sans ExpandedLight"/>
        </w:rPr>
        <w:t xml:space="preserve"> with</w:t>
      </w:r>
      <w:r w:rsidR="00167CEB">
        <w:rPr>
          <w:rFonts w:ascii="Encode Sans ExpandedLight" w:hAnsi="Encode Sans ExpandedLight"/>
        </w:rPr>
        <w:t xml:space="preserve"> a</w:t>
      </w:r>
      <w:r w:rsidRPr="00A33332">
        <w:rPr>
          <w:rFonts w:ascii="Encode Sans ExpandedLight" w:hAnsi="Encode Sans ExpandedLight"/>
        </w:rPr>
        <w:t xml:space="preserve"> €1,000 matching contribution offered by the Company. Stellantis plans to extend this program to 242,000 eligible employees worldwide </w:t>
      </w:r>
      <w:r w:rsidR="00924552">
        <w:rPr>
          <w:rFonts w:ascii="Encode Sans ExpandedLight" w:hAnsi="Encode Sans ExpandedLight"/>
        </w:rPr>
        <w:t xml:space="preserve">in </w:t>
      </w:r>
      <w:r w:rsidRPr="00A33332">
        <w:rPr>
          <w:rFonts w:ascii="Encode Sans ExpandedLight" w:hAnsi="Encode Sans ExpandedLight"/>
        </w:rPr>
        <w:t>2024, with the same incentive guiding principles.</w:t>
      </w:r>
    </w:p>
    <w:p w14:paraId="1CB364F2" w14:textId="48242364" w:rsidR="00A33332" w:rsidRDefault="00167CEB" w:rsidP="00A33332">
      <w:pPr>
        <w:rPr>
          <w:rFonts w:ascii="Encode Sans ExpandedLight" w:hAnsi="Encode Sans ExpandedLight"/>
        </w:rPr>
      </w:pPr>
      <w:r>
        <w:rPr>
          <w:rFonts w:ascii="Encode Sans ExpandedLight" w:hAnsi="Encode Sans ExpandedLight"/>
        </w:rPr>
        <w:t>“</w:t>
      </w:r>
      <w:r w:rsidR="00A33332" w:rsidRPr="00A33332">
        <w:rPr>
          <w:rFonts w:ascii="Encode Sans ExpandedLight" w:hAnsi="Encode Sans ExpandedLight"/>
        </w:rPr>
        <w:t xml:space="preserve">In a highly demanding and competitive context, all Stellantis employees can be proud of what we have been building together </w:t>
      </w:r>
      <w:r>
        <w:rPr>
          <w:rFonts w:ascii="Encode Sans ExpandedLight" w:hAnsi="Encode Sans ExpandedLight"/>
        </w:rPr>
        <w:t>over</w:t>
      </w:r>
      <w:r w:rsidRPr="00A33332">
        <w:rPr>
          <w:rFonts w:ascii="Encode Sans ExpandedLight" w:hAnsi="Encode Sans ExpandedLight"/>
        </w:rPr>
        <w:t xml:space="preserve"> </w:t>
      </w:r>
      <w:r w:rsidR="00A33332" w:rsidRPr="00A33332">
        <w:rPr>
          <w:rFonts w:ascii="Encode Sans ExpandedLight" w:hAnsi="Encode Sans ExpandedLight"/>
        </w:rPr>
        <w:t xml:space="preserve">the last </w:t>
      </w:r>
      <w:r w:rsidR="00A33332">
        <w:rPr>
          <w:rFonts w:ascii="Encode Sans ExpandedLight" w:hAnsi="Encode Sans ExpandedLight"/>
        </w:rPr>
        <w:t>three</w:t>
      </w:r>
      <w:r w:rsidR="00A33332" w:rsidRPr="00A33332">
        <w:rPr>
          <w:rFonts w:ascii="Encode Sans ExpandedLight" w:hAnsi="Encode Sans ExpandedLight"/>
        </w:rPr>
        <w:t xml:space="preserve"> years, and I w</w:t>
      </w:r>
      <w:r w:rsidR="00A33332">
        <w:rPr>
          <w:rFonts w:ascii="Encode Sans ExpandedLight" w:hAnsi="Encode Sans ExpandedLight"/>
        </w:rPr>
        <w:t>ant</w:t>
      </w:r>
      <w:r w:rsidR="00A33332" w:rsidRPr="00A33332">
        <w:rPr>
          <w:rFonts w:ascii="Encode Sans ExpandedLight" w:hAnsi="Encode Sans ExpandedLight"/>
        </w:rPr>
        <w:t xml:space="preserve"> to warmly thank each of them for this</w:t>
      </w:r>
      <w:r w:rsidR="00A33332">
        <w:rPr>
          <w:rFonts w:ascii="Encode Sans ExpandedLight" w:hAnsi="Encode Sans ExpandedLight"/>
        </w:rPr>
        <w:t>,</w:t>
      </w:r>
      <w:r>
        <w:rPr>
          <w:rFonts w:ascii="Encode Sans ExpandedLight" w:hAnsi="Encode Sans ExpandedLight"/>
        </w:rPr>
        <w:t>”</w:t>
      </w:r>
      <w:r w:rsidR="00A33332">
        <w:rPr>
          <w:rFonts w:ascii="Encode Sans ExpandedLight" w:hAnsi="Encode Sans ExpandedLight"/>
        </w:rPr>
        <w:t xml:space="preserve"> </w:t>
      </w:r>
      <w:r w:rsidR="00A33332" w:rsidRPr="00A33332">
        <w:rPr>
          <w:rFonts w:ascii="Encode Sans ExpandedLight" w:hAnsi="Encode Sans ExpandedLight"/>
        </w:rPr>
        <w:t>said Stellantis CEO Carlos Tavares.</w:t>
      </w:r>
      <w:r w:rsidR="00A33332">
        <w:rPr>
          <w:rFonts w:ascii="Encode Sans ExpandedLight" w:hAnsi="Encode Sans ExpandedLight"/>
        </w:rPr>
        <w:t xml:space="preserve"> </w:t>
      </w:r>
      <w:r>
        <w:rPr>
          <w:rFonts w:ascii="Encode Sans ExpandedLight" w:hAnsi="Encode Sans ExpandedLight"/>
        </w:rPr>
        <w:t>“</w:t>
      </w:r>
      <w:r w:rsidR="00A33332" w:rsidRPr="00A33332">
        <w:rPr>
          <w:rFonts w:ascii="Encode Sans ExpandedLight" w:hAnsi="Encode Sans ExpandedLight"/>
        </w:rPr>
        <w:t>We delivered strong Company performance results, allow</w:t>
      </w:r>
      <w:r w:rsidR="00A33332">
        <w:rPr>
          <w:rFonts w:ascii="Encode Sans ExpandedLight" w:hAnsi="Encode Sans ExpandedLight"/>
        </w:rPr>
        <w:t>ing</w:t>
      </w:r>
      <w:r w:rsidR="00A33332" w:rsidRPr="00A33332">
        <w:rPr>
          <w:rFonts w:ascii="Encode Sans ExpandedLight" w:hAnsi="Encode Sans ExpandedLight"/>
        </w:rPr>
        <w:t xml:space="preserve"> us to distribute </w:t>
      </w:r>
      <w:r w:rsidR="00A33332">
        <w:rPr>
          <w:rFonts w:ascii="Encode Sans ExpandedLight" w:hAnsi="Encode Sans ExpandedLight"/>
        </w:rPr>
        <w:t>nearly</w:t>
      </w:r>
      <w:r w:rsidR="00A33332" w:rsidRPr="00A33332">
        <w:rPr>
          <w:rFonts w:ascii="Encode Sans ExpandedLight" w:hAnsi="Encode Sans ExpandedLight"/>
        </w:rPr>
        <w:t xml:space="preserve"> €1.</w:t>
      </w:r>
      <w:r w:rsidR="00A33332">
        <w:rPr>
          <w:rFonts w:ascii="Encode Sans ExpandedLight" w:hAnsi="Encode Sans ExpandedLight"/>
        </w:rPr>
        <w:t>9</w:t>
      </w:r>
      <w:r w:rsidR="00A33332" w:rsidRPr="00A33332">
        <w:rPr>
          <w:rFonts w:ascii="Encode Sans ExpandedLight" w:hAnsi="Encode Sans ExpandedLight"/>
        </w:rPr>
        <w:t xml:space="preserve"> b</w:t>
      </w:r>
      <w:r w:rsidR="00A33332">
        <w:rPr>
          <w:rFonts w:ascii="Encode Sans ExpandedLight" w:hAnsi="Encode Sans ExpandedLight"/>
        </w:rPr>
        <w:t>illio</w:t>
      </w:r>
      <w:r w:rsidR="00A33332" w:rsidRPr="00A33332">
        <w:rPr>
          <w:rFonts w:ascii="Encode Sans ExpandedLight" w:hAnsi="Encode Sans ExpandedLight"/>
        </w:rPr>
        <w:t>n in profit</w:t>
      </w:r>
      <w:r w:rsidR="00014283">
        <w:rPr>
          <w:rFonts w:ascii="Encode Sans ExpandedLight" w:hAnsi="Encode Sans ExpandedLight"/>
        </w:rPr>
        <w:t xml:space="preserve"> </w:t>
      </w:r>
      <w:r w:rsidR="00A33332" w:rsidRPr="00A33332">
        <w:rPr>
          <w:rFonts w:ascii="Encode Sans ExpandedLight" w:hAnsi="Encode Sans ExpandedLight"/>
        </w:rPr>
        <w:t>sharing and variable bonus</w:t>
      </w:r>
      <w:r>
        <w:rPr>
          <w:rFonts w:ascii="Encode Sans ExpandedLight" w:hAnsi="Encode Sans ExpandedLight"/>
        </w:rPr>
        <w:t>es</w:t>
      </w:r>
      <w:r w:rsidR="00A33332" w:rsidRPr="00A33332">
        <w:rPr>
          <w:rFonts w:ascii="Encode Sans ExpandedLight" w:hAnsi="Encode Sans ExpandedLight"/>
        </w:rPr>
        <w:t xml:space="preserve"> for the </w:t>
      </w:r>
      <w:r w:rsidR="00A33332">
        <w:rPr>
          <w:rFonts w:ascii="Encode Sans ExpandedLight" w:hAnsi="Encode Sans ExpandedLight"/>
        </w:rPr>
        <w:t>third</w:t>
      </w:r>
      <w:r w:rsidR="00A33332" w:rsidRPr="00A33332">
        <w:rPr>
          <w:rFonts w:ascii="Encode Sans ExpandedLight" w:hAnsi="Encode Sans ExpandedLight"/>
        </w:rPr>
        <w:t xml:space="preserve"> consecutive year. These profit sharing and variable payout programs are more than </w:t>
      </w:r>
      <w:r w:rsidR="00A33332">
        <w:rPr>
          <w:rFonts w:ascii="Encode Sans ExpandedLight" w:hAnsi="Encode Sans ExpandedLight"/>
        </w:rPr>
        <w:t xml:space="preserve">a </w:t>
      </w:r>
      <w:r w:rsidR="00A33332" w:rsidRPr="00A33332">
        <w:rPr>
          <w:rFonts w:ascii="Encode Sans ExpandedLight" w:hAnsi="Encode Sans ExpandedLight"/>
        </w:rPr>
        <w:t>reflection of our employees</w:t>
      </w:r>
      <w:r>
        <w:rPr>
          <w:rFonts w:ascii="Encode Sans ExpandedLight" w:hAnsi="Encode Sans ExpandedLight"/>
        </w:rPr>
        <w:t>’</w:t>
      </w:r>
      <w:r w:rsidR="00A33332" w:rsidRPr="00A33332">
        <w:rPr>
          <w:rFonts w:ascii="Encode Sans ExpandedLight" w:hAnsi="Encode Sans ExpandedLight"/>
        </w:rPr>
        <w:t xml:space="preserve"> performance and achievements</w:t>
      </w:r>
      <w:r w:rsidR="39210EDE" w:rsidRPr="5675377A">
        <w:rPr>
          <w:rFonts w:ascii="Encode Sans ExpandedLight" w:hAnsi="Encode Sans ExpandedLight"/>
        </w:rPr>
        <w:t>, t</w:t>
      </w:r>
      <w:r w:rsidR="00A33332" w:rsidRPr="00A33332">
        <w:rPr>
          <w:rFonts w:ascii="Encode Sans ExpandedLight" w:hAnsi="Encode Sans ExpandedLight"/>
        </w:rPr>
        <w:t>hey are the fair recognition of their commitment to succeed as one team.</w:t>
      </w:r>
      <w:r>
        <w:rPr>
          <w:rFonts w:ascii="Encode Sans ExpandedLight" w:hAnsi="Encode Sans ExpandedLight"/>
        </w:rPr>
        <w:t>”</w:t>
      </w:r>
      <w:r w:rsidR="00A33332" w:rsidRPr="00A33332">
        <w:rPr>
          <w:rFonts w:ascii="Encode Sans ExpandedLight" w:hAnsi="Encode Sans ExpandedLight"/>
        </w:rPr>
        <w:t xml:space="preserve"> </w:t>
      </w:r>
    </w:p>
    <w:p w14:paraId="6F3669D6" w14:textId="40D3E98C" w:rsidR="0010576E" w:rsidRPr="00CD0851" w:rsidRDefault="0010576E" w:rsidP="00A33332">
      <w:pPr>
        <w:jc w:val="center"/>
      </w:pPr>
      <w:r w:rsidRPr="00CD0851">
        <w:t># # #</w:t>
      </w:r>
    </w:p>
    <w:bookmarkEnd w:id="0"/>
    <w:p w14:paraId="137DD69A" w14:textId="77777777" w:rsidR="00CB27E1" w:rsidRPr="00CD0851" w:rsidRDefault="00CB27E1" w:rsidP="0010576E">
      <w:pPr>
        <w:pStyle w:val="SDatePlace"/>
        <w:spacing w:after="0"/>
        <w:jc w:val="center"/>
      </w:pPr>
    </w:p>
    <w:p w14:paraId="6CBB332B" w14:textId="77777777" w:rsidR="005A162D" w:rsidRPr="00CD0851" w:rsidRDefault="005A162D" w:rsidP="00B6027C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bookmarkStart w:id="1" w:name="_Hlk97712532"/>
      <w:r w:rsidRPr="5675377A">
        <w:rPr>
          <w:rFonts w:asciiTheme="majorHAnsi" w:hAnsiTheme="majorHAnsi"/>
          <w:i/>
          <w:color w:val="243782" w:themeColor="accent1"/>
        </w:rPr>
        <w:t>About Stellantis</w:t>
      </w:r>
    </w:p>
    <w:p w14:paraId="38DEC662" w14:textId="2D6E8FF1" w:rsidR="5675377A" w:rsidRPr="00014283" w:rsidRDefault="3597459F" w:rsidP="5675377A">
      <w:pPr>
        <w:rPr>
          <w:rFonts w:ascii="Encode Sans ExpandedLight" w:eastAsia="Encode Sans ExpandedLight" w:hAnsi="Encode Sans ExpandedLight" w:cs="Encode Sans ExpandedLight"/>
          <w:i/>
          <w:iCs/>
          <w:color w:val="243782" w:themeColor="hyperlink"/>
          <w:szCs w:val="24"/>
          <w:lang w:val="fr"/>
        </w:rPr>
      </w:pP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>Stellantis N.V. (NYSE: STLA</w:t>
      </w:r>
      <w:r w:rsidR="00167CEB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 xml:space="preserve"> </w:t>
      </w: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>/ Euronext Milan: STLAM</w:t>
      </w:r>
      <w:r w:rsidR="00167CEB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 xml:space="preserve"> </w:t>
      </w: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>/ Euronext Paris: STLAP) is one of the world</w:t>
      </w:r>
      <w:r w:rsidR="00167CEB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>’</w:t>
      </w: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>s leading automakers aiming to provide clean, safe and affordable freedom of mobility to all. It</w:t>
      </w:r>
      <w:r w:rsidR="00167CEB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>’</w:t>
      </w: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>s best known for its unique portfolio of iconic and innovative brands including Abarth, Alfa Romeo, Chrysler, Citroën, Dodge, DS Automobiles, Fiat, Jeep</w:t>
      </w: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  <w:vertAlign w:val="subscript"/>
        </w:rPr>
        <w:t>®</w:t>
      </w: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</w:rPr>
        <w:t xml:space="preserve">, Lancia, Maserati, Opel, Peugeot, Ram, Vauxhall, Free2move and Leasys. Stellantis is executing its Dare Forward 2030, a bold strategic plan that paves the way to achieve the ambitious target of becoming a carbon net zero mobility tech company by 2038, while creating added value for all stakeholders. </w:t>
      </w:r>
      <w:r w:rsidRPr="5675377A">
        <w:rPr>
          <w:rFonts w:ascii="Encode Sans ExpandedLight" w:eastAsia="Encode Sans ExpandedLight" w:hAnsi="Encode Sans ExpandedLight" w:cs="Encode Sans ExpandedLight"/>
          <w:i/>
          <w:iCs/>
          <w:szCs w:val="24"/>
          <w:lang w:val="fr"/>
        </w:rPr>
        <w:t xml:space="preserve">For more information, visit </w:t>
      </w:r>
      <w:hyperlink r:id="rId11" w:history="1">
        <w:r w:rsidRPr="5675377A">
          <w:rPr>
            <w:rStyle w:val="Hyperlink"/>
            <w:rFonts w:ascii="Encode Sans ExpandedLight" w:eastAsia="Encode Sans ExpandedLight" w:hAnsi="Encode Sans ExpandedLight" w:cs="Encode Sans ExpandedLight"/>
            <w:i/>
            <w:iCs/>
            <w:szCs w:val="24"/>
            <w:lang w:val="fr"/>
          </w:rPr>
          <w:t>www.stellantis.com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736"/>
        <w:gridCol w:w="553"/>
        <w:gridCol w:w="1521"/>
        <w:gridCol w:w="541"/>
        <w:gridCol w:w="1494"/>
        <w:gridCol w:w="554"/>
        <w:gridCol w:w="1029"/>
        <w:gridCol w:w="21"/>
      </w:tblGrid>
      <w:tr w:rsidR="0010576E" w:rsidRPr="00CD0851" w14:paraId="28029E18" w14:textId="77777777" w:rsidTr="00B6027C">
        <w:trPr>
          <w:trHeight w:val="729"/>
        </w:trPr>
        <w:tc>
          <w:tcPr>
            <w:tcW w:w="579" w:type="dxa"/>
            <w:vAlign w:val="center"/>
          </w:tcPr>
          <w:bookmarkEnd w:id="1"/>
          <w:p w14:paraId="128BE8A9" w14:textId="30373077" w:rsidR="0010576E" w:rsidRPr="00CD0851" w:rsidRDefault="00C266F6" w:rsidP="00B6027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0851"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4" behindDoc="0" locked="0" layoutInCell="1" allowOverlap="1" wp14:anchorId="504B2523" wp14:editId="007451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291465" cy="291465"/>
                  <wp:effectExtent l="0" t="0" r="0" b="0"/>
                  <wp:wrapNone/>
                  <wp:docPr id="16" name="Picture 16" descr="Une image contenant cercle, symbole, Graphique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cercle, symbole, Graphique, Police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C6966DA" w14:textId="025B9E29" w:rsidR="0010576E" w:rsidRPr="00CD0851" w:rsidRDefault="006C644E" w:rsidP="00B6027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0851">
              <w:t xml:space="preserve"> </w:t>
            </w:r>
            <w:hyperlink r:id="rId13" w:history="1">
              <w:r w:rsidR="0010576E" w:rsidRPr="00CD0851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29B694D" w14:textId="77777777" w:rsidR="0010576E" w:rsidRPr="00CD0851" w:rsidRDefault="0010576E" w:rsidP="00B6027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0851"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1" behindDoc="1" locked="0" layoutInCell="1" allowOverlap="1" wp14:anchorId="3FDB007F" wp14:editId="4FAEF010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F2379F9" w14:textId="77777777" w:rsidR="0010576E" w:rsidRPr="00CD0851" w:rsidRDefault="00AA4963" w:rsidP="00B6027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10576E" w:rsidRPr="00CD0851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3F0B3ED7" w14:textId="77777777" w:rsidR="0010576E" w:rsidRPr="00CD0851" w:rsidRDefault="0010576E" w:rsidP="00B6027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0851"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2" behindDoc="1" locked="0" layoutInCell="1" allowOverlap="1" wp14:anchorId="053C6D2F" wp14:editId="7A354F9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2D76A1D6" w14:textId="77777777" w:rsidR="0010576E" w:rsidRPr="00CD0851" w:rsidRDefault="00AA4963" w:rsidP="00B6027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10576E" w:rsidRPr="00CD0851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3B2B5F84" w14:textId="77777777" w:rsidR="0010576E" w:rsidRPr="00CD0851" w:rsidRDefault="0010576E" w:rsidP="00B6027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0851"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8243" behindDoc="1" locked="0" layoutInCell="1" allowOverlap="1" wp14:anchorId="6A3BDB9A" wp14:editId="15648B2C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9FC1D74" w14:textId="77777777" w:rsidR="0010576E" w:rsidRPr="00CD0851" w:rsidRDefault="00AA4963" w:rsidP="00B6027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10576E" w:rsidRPr="00CD0851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0576E" w:rsidRPr="00445BCD" w14:paraId="2779A499" w14:textId="77777777" w:rsidTr="00B6027C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777C5FB" w14:textId="77777777" w:rsidR="0010576E" w:rsidRPr="00CD0851" w:rsidRDefault="0010576E" w:rsidP="00B6027C">
            <w:r w:rsidRPr="00CD0851">
              <w:rPr>
                <w:noProof/>
                <w:color w:val="2B579A"/>
                <w:shd w:val="clear" w:color="auto" w:fill="E6E6E6"/>
              </w:rPr>
              <w:lastRenderedPageBreak/>
              <mc:AlternateContent>
                <mc:Choice Requires="wps">
                  <w:drawing>
                    <wp:inline distT="0" distB="0" distL="0" distR="0" wp14:anchorId="4D3BE3DC" wp14:editId="0DA156B3">
                      <wp:extent cx="432000" cy="61913"/>
                      <wp:effectExtent l="0" t="0" r="6350" b="0"/>
                      <wp:docPr id="17" name="Freeform: 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4DFCB171" id="Freeform: Shape 1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18F2D7B2" w14:textId="77777777" w:rsidR="0010576E" w:rsidRPr="00CD0851" w:rsidRDefault="0010576E" w:rsidP="00B6027C">
            <w:pPr>
              <w:pStyle w:val="SContact-Title"/>
            </w:pPr>
            <w:bookmarkStart w:id="2" w:name="_Hlk61784883"/>
            <w:r w:rsidRPr="00CD0851">
              <w:t>For more information, contact:</w:t>
            </w:r>
          </w:p>
          <w:bookmarkStart w:id="3" w:name="_Hlk97712922" w:displacedByCustomXml="next"/>
          <w:sdt>
            <w:sdtPr>
              <w:rPr>
                <w:color w:val="2B579A"/>
                <w:sz w:val="20"/>
                <w:shd w:val="clear" w:color="auto" w:fill="E6E6E6"/>
              </w:rPr>
              <w:id w:val="143632974"/>
              <w:placeholder>
                <w:docPart w:val="132757294EA444058D5DC4A5191B23A9"/>
              </w:placeholder>
              <w15:appearance w15:val="hidden"/>
            </w:sdtPr>
            <w:sdtEndPr/>
            <w:sdtContent>
              <w:bookmarkEnd w:id="3" w:displacedByCustomXml="prev"/>
              <w:bookmarkEnd w:id="2" w:displacedByCustomXml="prev"/>
              <w:p w14:paraId="37499344" w14:textId="77777777" w:rsidR="0010576E" w:rsidRPr="00CD0851" w:rsidRDefault="00AA4963" w:rsidP="00CB27E1">
                <w:pPr>
                  <w:pStyle w:val="SContact-Sendersinfo"/>
                  <w:jc w:val="left"/>
                  <w:rPr>
                    <w:rFonts w:ascii="Encode Sans ExpandedLight" w:hAnsi="Encode Sans ExpandedLight"/>
                    <w:sz w:val="20"/>
                  </w:rPr>
                </w:pPr>
                <w:sdt>
                  <w:sdtPr>
                    <w:rPr>
                      <w:color w:val="2B579A"/>
                      <w:sz w:val="20"/>
                      <w:shd w:val="clear" w:color="auto" w:fill="E6E6E6"/>
                    </w:rPr>
                    <w:id w:val="659812508"/>
                    <w:placeholder>
                      <w:docPart w:val="1B7FCA6A5A584D3CBF395D13DCB4036A"/>
                    </w:placeholder>
                  </w:sdtPr>
                  <w:sdtEndPr/>
                  <w:sdtContent>
                    <w:sdt>
                      <w:sdtPr>
                        <w:rPr>
                          <w:color w:val="2B579A"/>
                          <w:sz w:val="20"/>
                          <w:shd w:val="clear" w:color="auto" w:fill="E6E6E6"/>
                        </w:rPr>
                        <w:id w:val="1846360346"/>
                        <w:placeholder>
                          <w:docPart w:val="D338B3AEB22D44E3ABED42B0BA78E180"/>
                        </w:placeholder>
                      </w:sdtPr>
                      <w:sdtEndPr/>
                      <w:sdtContent>
                        <w:r w:rsidR="0010576E" w:rsidRPr="00CD0851">
                          <w:rPr>
                            <w:sz w:val="20"/>
                          </w:rPr>
                          <w:t>Fernão SILVEIRA</w:t>
                        </w:r>
                      </w:sdtContent>
                    </w:sdt>
                    <w:r w:rsidR="0010576E" w:rsidRPr="00CD0851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color w:val="2B579A"/>
                          <w:sz w:val="20"/>
                          <w:shd w:val="clear" w:color="auto" w:fill="E6E6E6"/>
                        </w:rPr>
                        <w:id w:val="-240650138"/>
                        <w:placeholder>
                          <w:docPart w:val="DFCA0E8577334EFC95CD9A5E9E19CD8E"/>
                        </w:placeholder>
                      </w:sdtPr>
                      <w:sdtEndPr/>
                      <w:sdtContent>
                        <w:r w:rsidR="0010576E" w:rsidRPr="00CD0851">
                          <w:rPr>
                            <w:rFonts w:ascii="Encode Sans ExpandedLight" w:hAnsi="Encode Sans ExpandedLight"/>
                            <w:sz w:val="20"/>
                          </w:rPr>
                          <w:t>+31 6 43 25 43 41 – fernao.silveira@stellantis.com</w:t>
                        </w:r>
                      </w:sdtContent>
                    </w:sdt>
                  </w:sdtContent>
                </w:sdt>
              </w:p>
              <w:p w14:paraId="1CA37C1C" w14:textId="5DCE2A30" w:rsidR="0010576E" w:rsidRPr="003731C9" w:rsidRDefault="00AA4963" w:rsidP="00CB27E1">
                <w:pPr>
                  <w:pStyle w:val="SContact-Sendersinfo"/>
                  <w:jc w:val="left"/>
                  <w:rPr>
                    <w:lang w:val="nl-NL"/>
                  </w:rPr>
                </w:pPr>
                <w:sdt>
                  <w:sdtPr>
                    <w:rPr>
                      <w:color w:val="2B579A"/>
                      <w:sz w:val="20"/>
                      <w:shd w:val="clear" w:color="auto" w:fill="E6E6E6"/>
                    </w:rPr>
                    <w:id w:val="-589388443"/>
                    <w:placeholder>
                      <w:docPart w:val="D8B03792CC224D04974C702EA48D66E2"/>
                    </w:placeholder>
                  </w:sdtPr>
                  <w:sdtEndPr/>
                  <w:sdtContent>
                    <w:r w:rsidR="0010576E" w:rsidRPr="003731C9">
                      <w:rPr>
                        <w:sz w:val="20"/>
                        <w:lang w:val="nl-NL"/>
                      </w:rPr>
                      <w:t>Nathalie ROUSSEL</w:t>
                    </w:r>
                  </w:sdtContent>
                </w:sdt>
                <w:r w:rsidR="0010576E" w:rsidRPr="003731C9">
                  <w:rPr>
                    <w:sz w:val="20"/>
                    <w:lang w:val="nl-NL"/>
                  </w:rPr>
                  <w:t xml:space="preserve">  </w:t>
                </w:r>
                <w:sdt>
                  <w:sdtPr>
                    <w:rPr>
                      <w:color w:val="2B579A"/>
                      <w:sz w:val="20"/>
                      <w:shd w:val="clear" w:color="auto" w:fill="E6E6E6"/>
                    </w:rPr>
                    <w:id w:val="2071691766"/>
                    <w:placeholder>
                      <w:docPart w:val="A4213C06F8D44F2FA04B9561DA7EE8C5"/>
                    </w:placeholder>
                  </w:sdtPr>
                  <w:sdtEndPr/>
                  <w:sdtContent>
                    <w:r w:rsidR="0010576E" w:rsidRPr="003731C9">
                      <w:rPr>
                        <w:rFonts w:asciiTheme="minorHAnsi" w:hAnsiTheme="minorHAnsi"/>
                        <w:sz w:val="20"/>
                        <w:lang w:val="nl-NL"/>
                      </w:rPr>
                      <w:t>+33 6 87 77 41 82 – nathalie.roussel@stellantis.com</w:t>
                    </w:r>
                  </w:sdtContent>
                </w:sdt>
                <w:r w:rsidR="0010576E" w:rsidRPr="003731C9">
                  <w:rPr>
                    <w:lang w:val="nl-NL"/>
                  </w:rPr>
                  <w:t xml:space="preserve"> </w:t>
                </w:r>
              </w:p>
              <w:p w14:paraId="4DE95756" w14:textId="77777777" w:rsidR="00B16765" w:rsidRPr="003731C9" w:rsidRDefault="00B16765" w:rsidP="00C47F76">
                <w:pPr>
                  <w:pStyle w:val="SContact-Sendersinfo"/>
                  <w:spacing w:after="0" w:line="240" w:lineRule="auto"/>
                  <w:rPr>
                    <w:lang w:val="nl-NL"/>
                  </w:rPr>
                </w:pPr>
              </w:p>
              <w:p w14:paraId="46DD00EF" w14:textId="37F325D1" w:rsidR="0010576E" w:rsidRPr="00A33332" w:rsidRDefault="00AA4963" w:rsidP="00C47F76">
                <w:pPr>
                  <w:pStyle w:val="SContact-Sendersinfo"/>
                  <w:spacing w:after="0" w:line="240" w:lineRule="auto"/>
                  <w:rPr>
                    <w:lang w:val="nl-NL"/>
                  </w:rPr>
                </w:pPr>
                <w:hyperlink r:id="rId20" w:history="1">
                  <w:r w:rsidR="00B16765" w:rsidRPr="00A33332">
                    <w:rPr>
                      <w:rStyle w:val="Hyperlink"/>
                      <w:rFonts w:ascii="Encode Sans ExpandedLight" w:hAnsi="Encode Sans ExpandedLight"/>
                      <w:szCs w:val="24"/>
                      <w:lang w:val="nl-NL"/>
                    </w:rPr>
                    <w:t>communications@stellantis.com</w:t>
                  </w:r>
                </w:hyperlink>
                <w:r w:rsidR="00C47F76" w:rsidRPr="00A33332">
                  <w:rPr>
                    <w:rFonts w:ascii="Encode Sans ExpandedLight" w:hAnsi="Encode Sans ExpandedLight"/>
                    <w:szCs w:val="24"/>
                    <w:lang w:val="nl-NL"/>
                  </w:rPr>
                  <w:br/>
                </w:r>
                <w:hyperlink r:id="rId21" w:history="1">
                  <w:r w:rsidR="00C47F76" w:rsidRPr="00A33332">
                    <w:rPr>
                      <w:rStyle w:val="Hyperlink"/>
                      <w:rFonts w:ascii="Encode Sans ExpandedLight" w:hAnsi="Encode Sans ExpandedLight"/>
                      <w:szCs w:val="24"/>
                      <w:lang w:val="nl-NL"/>
                    </w:rPr>
                    <w:t>www.stellantis.com</w:t>
                  </w:r>
                </w:hyperlink>
              </w:p>
            </w:sdtContent>
          </w:sdt>
        </w:tc>
      </w:tr>
    </w:tbl>
    <w:p w14:paraId="1BFD6C77" w14:textId="4127C478" w:rsidR="00D305EC" w:rsidRPr="00A33332" w:rsidRDefault="00D305EC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  <w:lang w:val="nl-NL"/>
        </w:rPr>
      </w:pPr>
    </w:p>
    <w:sectPr w:rsidR="00D305EC" w:rsidRPr="00A33332" w:rsidSect="00300EB4">
      <w:footerReference w:type="default" r:id="rId22"/>
      <w:headerReference w:type="first" r:id="rId23"/>
      <w:footerReference w:type="first" r:id="rId24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96B5" w14:textId="77777777" w:rsidR="00C030F4" w:rsidRDefault="00C030F4" w:rsidP="0002070C">
      <w:r>
        <w:separator/>
      </w:r>
    </w:p>
  </w:endnote>
  <w:endnote w:type="continuationSeparator" w:id="0">
    <w:p w14:paraId="5B4B2AE9" w14:textId="77777777" w:rsidR="00C030F4" w:rsidRDefault="00C030F4" w:rsidP="0002070C">
      <w:r>
        <w:continuationSeparator/>
      </w:r>
    </w:p>
  </w:endnote>
  <w:endnote w:type="continuationNotice" w:id="1">
    <w:p w14:paraId="15388D7B" w14:textId="77777777" w:rsidR="00C030F4" w:rsidRDefault="00C030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D81A6002-4C40-4100-9C03-58F40326DF4D}"/>
    <w:embedBold r:id="rId2" w:fontKey="{C12FF125-DD51-42AE-A8EA-A3F495428B86}"/>
    <w:embedItalic r:id="rId3" w:fontKey="{48BE9730-E7BC-45CE-B0E9-D5059BF55FB3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20E3DECD-DEF2-4EBB-A710-D0B5F925C802}"/>
    <w:embedItalic r:id="rId5" w:fontKey="{6417D355-13EF-471B-AE64-E1DFA3C4A35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18450752" w:rsidR="00992BE1" w:rsidRPr="0010576E" w:rsidRDefault="0010576E" w:rsidP="0010576E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C47F76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02E6" w14:textId="15A6A573" w:rsidR="00A33332" w:rsidRPr="00A33332" w:rsidRDefault="00A33332" w:rsidP="00A33332">
    <w:pPr>
      <w:rPr>
        <w:color w:val="243782" w:themeColor="text2"/>
        <w:sz w:val="18"/>
        <w:szCs w:val="10"/>
      </w:rPr>
    </w:pPr>
    <w:r w:rsidRPr="00A33332">
      <w:rPr>
        <w:color w:val="243782" w:themeColor="text2"/>
        <w:sz w:val="18"/>
        <w:szCs w:val="10"/>
      </w:rPr>
      <w:t>*Variable pay and profit sharing = Stellantis Annual Incentive Plan + sales incentive</w:t>
    </w:r>
    <w:r w:rsidR="00167CEB">
      <w:rPr>
        <w:color w:val="243782" w:themeColor="text2"/>
        <w:sz w:val="18"/>
        <w:szCs w:val="10"/>
      </w:rPr>
      <w:t>s</w:t>
    </w:r>
    <w:r w:rsidRPr="00A33332">
      <w:rPr>
        <w:color w:val="243782" w:themeColor="text2"/>
        <w:sz w:val="18"/>
        <w:szCs w:val="10"/>
      </w:rPr>
      <w:t xml:space="preserve"> + profit sharing incl. CLPI &amp; special premium </w:t>
    </w:r>
  </w:p>
  <w:p w14:paraId="1139B1CF" w14:textId="77777777" w:rsidR="00A33332" w:rsidRDefault="00A33332" w:rsidP="00A333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D59B" w14:textId="77777777" w:rsidR="00C030F4" w:rsidRDefault="00C030F4" w:rsidP="0002070C">
      <w:r>
        <w:separator/>
      </w:r>
    </w:p>
  </w:footnote>
  <w:footnote w:type="continuationSeparator" w:id="0">
    <w:p w14:paraId="5383F5FE" w14:textId="77777777" w:rsidR="00C030F4" w:rsidRDefault="00C030F4" w:rsidP="0002070C">
      <w:r>
        <w:continuationSeparator/>
      </w:r>
    </w:p>
  </w:footnote>
  <w:footnote w:type="continuationNotice" w:id="1">
    <w:p w14:paraId="54894C0D" w14:textId="77777777" w:rsidR="00C030F4" w:rsidRDefault="00C030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77777777" w:rsidR="005F2120" w:rsidRDefault="00A33E8D" w:rsidP="0002070C">
    <w:r w:rsidRPr="00A33E8D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8D8722D" wp14:editId="49C895AA">
              <wp:simplePos x="0" y="0"/>
              <wp:positionH relativeFrom="page">
                <wp:posOffset>445135</wp:posOffset>
              </wp:positionH>
              <wp:positionV relativeFrom="page">
                <wp:posOffset>-35560</wp:posOffset>
              </wp:positionV>
              <wp:extent cx="269875" cy="2430145"/>
              <wp:effectExtent l="0" t="0" r="0" b="8255"/>
              <wp:wrapNone/>
              <wp:docPr id="3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30145"/>
                        <a:chOff x="0" y="-104476"/>
                        <a:chExt cx="315912" cy="285085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04476"/>
                          <a:ext cx="315912" cy="2744490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68EA4BD" w:rsidR="00A33E8D" w:rsidRPr="00683765" w:rsidRDefault="00A33332" w:rsidP="00297094">
                            <w:pPr>
                              <w:pStyle w:val="SPRESSRELEASE-TITLE"/>
                            </w:pPr>
                            <w:r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 3" o:spid="_x0000_s1026" style="position:absolute;left:0;text-align:left;margin-left:35.05pt;margin-top:-2.8pt;width:21.25pt;height:191.35pt;z-index:-251658240;mso-position-horizontal-relative:page;mso-position-vertical-relative:page;mso-width-relative:margin;mso-height-relative:margin" coordorigin=",-1044" coordsize="3159,2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044;width:3159;height:27444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20932;0,2720932;0,2720932;23401,2744490;46802,2720932;46802,2720932;50702,2720932;70203,2701301;89703,2720932;89703,2720932;89703,2720932;113104,2744490;136505,2720932;136505,2720932;136505,2720932;159906,2701301;179407,2720932;179407,2720932;179407,2720932;179407,2720932;179407,2720932;202808,2744490;226209,2720932;226209,2720932;226209,2720932;245709,2701301;269110,2720932;269110,2720932;269110,2720932;292511,2744490;315912,2720932;315912,2720932;315912,272093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768EA4BD" w:rsidR="00A33E8D" w:rsidRPr="00683765" w:rsidRDefault="00A33332" w:rsidP="00297094">
                      <w:pPr>
                        <w:pStyle w:val="SPRESSRELEASE-TITLE"/>
                      </w:pPr>
                      <w:r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color w:val="2B579A"/>
        <w:shd w:val="clear" w:color="auto" w:fill="E6E6E6"/>
      </w:rPr>
      <w:drawing>
        <wp:inline distT="0" distB="0" distL="0" distR="0" wp14:anchorId="5650B7EF" wp14:editId="1BBDBA91">
          <wp:extent cx="2301240" cy="655320"/>
          <wp:effectExtent l="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3" r="5696" b="8753"/>
                  <a:stretch/>
                </pic:blipFill>
                <pic:spPr bwMode="auto">
                  <a:xfrm>
                    <a:off x="0" y="0"/>
                    <a:ext cx="2304903" cy="656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C02713"/>
    <w:multiLevelType w:val="hybridMultilevel"/>
    <w:tmpl w:val="5742D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6833">
    <w:abstractNumId w:val="8"/>
  </w:num>
  <w:num w:numId="2" w16cid:durableId="562567048">
    <w:abstractNumId w:val="3"/>
  </w:num>
  <w:num w:numId="3" w16cid:durableId="735008753">
    <w:abstractNumId w:val="2"/>
  </w:num>
  <w:num w:numId="4" w16cid:durableId="1125273963">
    <w:abstractNumId w:val="1"/>
  </w:num>
  <w:num w:numId="5" w16cid:durableId="1838886686">
    <w:abstractNumId w:val="0"/>
  </w:num>
  <w:num w:numId="6" w16cid:durableId="146825048">
    <w:abstractNumId w:val="9"/>
  </w:num>
  <w:num w:numId="7" w16cid:durableId="1143041912">
    <w:abstractNumId w:val="7"/>
  </w:num>
  <w:num w:numId="8" w16cid:durableId="395706737">
    <w:abstractNumId w:val="6"/>
  </w:num>
  <w:num w:numId="9" w16cid:durableId="1497303184">
    <w:abstractNumId w:val="5"/>
  </w:num>
  <w:num w:numId="10" w16cid:durableId="1751854027">
    <w:abstractNumId w:val="4"/>
  </w:num>
  <w:num w:numId="11" w16cid:durableId="1377660078">
    <w:abstractNumId w:val="11"/>
  </w:num>
  <w:num w:numId="12" w16cid:durableId="1689060526">
    <w:abstractNumId w:val="10"/>
  </w:num>
  <w:num w:numId="13" w16cid:durableId="364670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02E7D"/>
    <w:rsid w:val="00014283"/>
    <w:rsid w:val="00015194"/>
    <w:rsid w:val="00016D9A"/>
    <w:rsid w:val="00017140"/>
    <w:rsid w:val="0002070C"/>
    <w:rsid w:val="00020E95"/>
    <w:rsid w:val="0002217B"/>
    <w:rsid w:val="00024492"/>
    <w:rsid w:val="00024513"/>
    <w:rsid w:val="000254C0"/>
    <w:rsid w:val="00025506"/>
    <w:rsid w:val="00025E08"/>
    <w:rsid w:val="0003406E"/>
    <w:rsid w:val="00052465"/>
    <w:rsid w:val="00054713"/>
    <w:rsid w:val="00057BB2"/>
    <w:rsid w:val="00066401"/>
    <w:rsid w:val="00073EAD"/>
    <w:rsid w:val="00087566"/>
    <w:rsid w:val="00087FF0"/>
    <w:rsid w:val="000941E3"/>
    <w:rsid w:val="000962A6"/>
    <w:rsid w:val="00096FD3"/>
    <w:rsid w:val="000A761E"/>
    <w:rsid w:val="000B2607"/>
    <w:rsid w:val="000B53F4"/>
    <w:rsid w:val="000C18FF"/>
    <w:rsid w:val="000C1B78"/>
    <w:rsid w:val="000C79FC"/>
    <w:rsid w:val="000E3666"/>
    <w:rsid w:val="00104FF7"/>
    <w:rsid w:val="0010576E"/>
    <w:rsid w:val="00116C36"/>
    <w:rsid w:val="00141906"/>
    <w:rsid w:val="00150B6C"/>
    <w:rsid w:val="001528FF"/>
    <w:rsid w:val="00154870"/>
    <w:rsid w:val="00155D3E"/>
    <w:rsid w:val="00162960"/>
    <w:rsid w:val="0016713A"/>
    <w:rsid w:val="001673B5"/>
    <w:rsid w:val="00167CEB"/>
    <w:rsid w:val="00170950"/>
    <w:rsid w:val="00176B6C"/>
    <w:rsid w:val="001814E4"/>
    <w:rsid w:val="00184936"/>
    <w:rsid w:val="00190445"/>
    <w:rsid w:val="001A1532"/>
    <w:rsid w:val="001B0389"/>
    <w:rsid w:val="001B3AE4"/>
    <w:rsid w:val="001B425A"/>
    <w:rsid w:val="001B4263"/>
    <w:rsid w:val="001B5142"/>
    <w:rsid w:val="001B591C"/>
    <w:rsid w:val="001C51EC"/>
    <w:rsid w:val="001D5A51"/>
    <w:rsid w:val="001E3A5D"/>
    <w:rsid w:val="001E7847"/>
    <w:rsid w:val="001F747A"/>
    <w:rsid w:val="00200888"/>
    <w:rsid w:val="0020292F"/>
    <w:rsid w:val="002045FF"/>
    <w:rsid w:val="0021352E"/>
    <w:rsid w:val="00220B6B"/>
    <w:rsid w:val="002220A6"/>
    <w:rsid w:val="00222265"/>
    <w:rsid w:val="00227AD8"/>
    <w:rsid w:val="002360A5"/>
    <w:rsid w:val="00237742"/>
    <w:rsid w:val="0024071A"/>
    <w:rsid w:val="00243E12"/>
    <w:rsid w:val="00254F08"/>
    <w:rsid w:val="00272277"/>
    <w:rsid w:val="00276982"/>
    <w:rsid w:val="002836DD"/>
    <w:rsid w:val="00287B64"/>
    <w:rsid w:val="00293E0C"/>
    <w:rsid w:val="00295C1E"/>
    <w:rsid w:val="002963B6"/>
    <w:rsid w:val="00297094"/>
    <w:rsid w:val="002A3272"/>
    <w:rsid w:val="002A7BFD"/>
    <w:rsid w:val="002B222B"/>
    <w:rsid w:val="002B5B47"/>
    <w:rsid w:val="002B6EB5"/>
    <w:rsid w:val="002C508D"/>
    <w:rsid w:val="002D0DA0"/>
    <w:rsid w:val="002E0CE2"/>
    <w:rsid w:val="002E2218"/>
    <w:rsid w:val="002E3407"/>
    <w:rsid w:val="002F18EC"/>
    <w:rsid w:val="002F42E0"/>
    <w:rsid w:val="00300EB4"/>
    <w:rsid w:val="0031175E"/>
    <w:rsid w:val="003277B1"/>
    <w:rsid w:val="00327D48"/>
    <w:rsid w:val="00335CEF"/>
    <w:rsid w:val="00341505"/>
    <w:rsid w:val="00342FD0"/>
    <w:rsid w:val="0036017D"/>
    <w:rsid w:val="003731C9"/>
    <w:rsid w:val="003864AD"/>
    <w:rsid w:val="003A18F7"/>
    <w:rsid w:val="003A6735"/>
    <w:rsid w:val="003B3E0B"/>
    <w:rsid w:val="003B6AC7"/>
    <w:rsid w:val="003B7439"/>
    <w:rsid w:val="003C389E"/>
    <w:rsid w:val="003E0984"/>
    <w:rsid w:val="003E0D25"/>
    <w:rsid w:val="003E68CC"/>
    <w:rsid w:val="00400B91"/>
    <w:rsid w:val="004022B4"/>
    <w:rsid w:val="00411411"/>
    <w:rsid w:val="00411EF8"/>
    <w:rsid w:val="00415399"/>
    <w:rsid w:val="00422065"/>
    <w:rsid w:val="00425677"/>
    <w:rsid w:val="00430482"/>
    <w:rsid w:val="00433EDD"/>
    <w:rsid w:val="004345F9"/>
    <w:rsid w:val="00440781"/>
    <w:rsid w:val="00440B29"/>
    <w:rsid w:val="0044219E"/>
    <w:rsid w:val="00445BCD"/>
    <w:rsid w:val="004471AC"/>
    <w:rsid w:val="004514C3"/>
    <w:rsid w:val="0045216F"/>
    <w:rsid w:val="0045680C"/>
    <w:rsid w:val="00466278"/>
    <w:rsid w:val="004775BC"/>
    <w:rsid w:val="004A2B09"/>
    <w:rsid w:val="004A3495"/>
    <w:rsid w:val="004B09FE"/>
    <w:rsid w:val="004B5BE7"/>
    <w:rsid w:val="004B6E15"/>
    <w:rsid w:val="004C1F73"/>
    <w:rsid w:val="004C2245"/>
    <w:rsid w:val="004C4038"/>
    <w:rsid w:val="004D0B11"/>
    <w:rsid w:val="004D1C42"/>
    <w:rsid w:val="004D61EA"/>
    <w:rsid w:val="004D6DF0"/>
    <w:rsid w:val="004F5383"/>
    <w:rsid w:val="004F5CCE"/>
    <w:rsid w:val="004F7D13"/>
    <w:rsid w:val="00515C12"/>
    <w:rsid w:val="00526715"/>
    <w:rsid w:val="0053531A"/>
    <w:rsid w:val="00537DB3"/>
    <w:rsid w:val="00544345"/>
    <w:rsid w:val="005633E8"/>
    <w:rsid w:val="005708BD"/>
    <w:rsid w:val="00574DAD"/>
    <w:rsid w:val="005856C4"/>
    <w:rsid w:val="00587F5A"/>
    <w:rsid w:val="00593848"/>
    <w:rsid w:val="005A162D"/>
    <w:rsid w:val="005A5914"/>
    <w:rsid w:val="005B7157"/>
    <w:rsid w:val="005B74F7"/>
    <w:rsid w:val="005C1F23"/>
    <w:rsid w:val="005C5158"/>
    <w:rsid w:val="005C6359"/>
    <w:rsid w:val="005C63DB"/>
    <w:rsid w:val="005C775F"/>
    <w:rsid w:val="005D7279"/>
    <w:rsid w:val="005F2120"/>
    <w:rsid w:val="005F73C1"/>
    <w:rsid w:val="00602756"/>
    <w:rsid w:val="00605BE7"/>
    <w:rsid w:val="006074EF"/>
    <w:rsid w:val="0061175B"/>
    <w:rsid w:val="00613FB1"/>
    <w:rsid w:val="0061682B"/>
    <w:rsid w:val="00616B0B"/>
    <w:rsid w:val="00617979"/>
    <w:rsid w:val="00620139"/>
    <w:rsid w:val="00626CBF"/>
    <w:rsid w:val="006279C9"/>
    <w:rsid w:val="006338ED"/>
    <w:rsid w:val="00641F10"/>
    <w:rsid w:val="00646166"/>
    <w:rsid w:val="00655527"/>
    <w:rsid w:val="00655A10"/>
    <w:rsid w:val="00675B12"/>
    <w:rsid w:val="00682310"/>
    <w:rsid w:val="00683765"/>
    <w:rsid w:val="00683B2B"/>
    <w:rsid w:val="006B0549"/>
    <w:rsid w:val="006B4512"/>
    <w:rsid w:val="006B5C7E"/>
    <w:rsid w:val="006C1C93"/>
    <w:rsid w:val="006C644E"/>
    <w:rsid w:val="006D7DFE"/>
    <w:rsid w:val="006E27BF"/>
    <w:rsid w:val="006E313E"/>
    <w:rsid w:val="006F07B9"/>
    <w:rsid w:val="006F0A9C"/>
    <w:rsid w:val="006F3D5A"/>
    <w:rsid w:val="006F4F9D"/>
    <w:rsid w:val="00713AC3"/>
    <w:rsid w:val="00715647"/>
    <w:rsid w:val="00716893"/>
    <w:rsid w:val="00730F85"/>
    <w:rsid w:val="00736170"/>
    <w:rsid w:val="00736339"/>
    <w:rsid w:val="00740759"/>
    <w:rsid w:val="00740942"/>
    <w:rsid w:val="00742CE0"/>
    <w:rsid w:val="00742ED9"/>
    <w:rsid w:val="007703ED"/>
    <w:rsid w:val="00776357"/>
    <w:rsid w:val="00782CC3"/>
    <w:rsid w:val="00784A3F"/>
    <w:rsid w:val="007A3C54"/>
    <w:rsid w:val="007A46E2"/>
    <w:rsid w:val="007E04D7"/>
    <w:rsid w:val="007E317D"/>
    <w:rsid w:val="007E3E99"/>
    <w:rsid w:val="007E49CE"/>
    <w:rsid w:val="007F7F45"/>
    <w:rsid w:val="0080313B"/>
    <w:rsid w:val="00805FAA"/>
    <w:rsid w:val="0081119C"/>
    <w:rsid w:val="008124BD"/>
    <w:rsid w:val="0081596C"/>
    <w:rsid w:val="00815B14"/>
    <w:rsid w:val="0082786D"/>
    <w:rsid w:val="008358C4"/>
    <w:rsid w:val="00837340"/>
    <w:rsid w:val="00840F6F"/>
    <w:rsid w:val="00841B5E"/>
    <w:rsid w:val="00841F7A"/>
    <w:rsid w:val="008420A0"/>
    <w:rsid w:val="00844956"/>
    <w:rsid w:val="00846B9C"/>
    <w:rsid w:val="0085397B"/>
    <w:rsid w:val="0086223A"/>
    <w:rsid w:val="00862B92"/>
    <w:rsid w:val="0086416D"/>
    <w:rsid w:val="00866B1B"/>
    <w:rsid w:val="008717EA"/>
    <w:rsid w:val="00877117"/>
    <w:rsid w:val="00885B22"/>
    <w:rsid w:val="00891A72"/>
    <w:rsid w:val="008A283C"/>
    <w:rsid w:val="008B02AC"/>
    <w:rsid w:val="008B0D4F"/>
    <w:rsid w:val="008B3420"/>
    <w:rsid w:val="008B4CD5"/>
    <w:rsid w:val="008C69EF"/>
    <w:rsid w:val="008D0A58"/>
    <w:rsid w:val="008D301E"/>
    <w:rsid w:val="008D6885"/>
    <w:rsid w:val="008E0BBD"/>
    <w:rsid w:val="008E2A56"/>
    <w:rsid w:val="008F0F07"/>
    <w:rsid w:val="008F170D"/>
    <w:rsid w:val="008F2A13"/>
    <w:rsid w:val="008F4180"/>
    <w:rsid w:val="00900E48"/>
    <w:rsid w:val="00912085"/>
    <w:rsid w:val="00913C3A"/>
    <w:rsid w:val="00916BEE"/>
    <w:rsid w:val="00924552"/>
    <w:rsid w:val="009369E8"/>
    <w:rsid w:val="0094513B"/>
    <w:rsid w:val="00945DA7"/>
    <w:rsid w:val="0095671D"/>
    <w:rsid w:val="009613D4"/>
    <w:rsid w:val="00966BB4"/>
    <w:rsid w:val="00973422"/>
    <w:rsid w:val="00977B94"/>
    <w:rsid w:val="0098156B"/>
    <w:rsid w:val="00992561"/>
    <w:rsid w:val="00992BE1"/>
    <w:rsid w:val="009968C5"/>
    <w:rsid w:val="009A23AB"/>
    <w:rsid w:val="009A7745"/>
    <w:rsid w:val="009B08EA"/>
    <w:rsid w:val="009B3CBF"/>
    <w:rsid w:val="009C1A18"/>
    <w:rsid w:val="009D180E"/>
    <w:rsid w:val="009D2071"/>
    <w:rsid w:val="009F2D88"/>
    <w:rsid w:val="009F3A2A"/>
    <w:rsid w:val="009F5EBB"/>
    <w:rsid w:val="009F638E"/>
    <w:rsid w:val="00A006BB"/>
    <w:rsid w:val="00A00E40"/>
    <w:rsid w:val="00A144A9"/>
    <w:rsid w:val="00A14BBE"/>
    <w:rsid w:val="00A14F62"/>
    <w:rsid w:val="00A33332"/>
    <w:rsid w:val="00A33E8D"/>
    <w:rsid w:val="00A34572"/>
    <w:rsid w:val="00A36A20"/>
    <w:rsid w:val="00A45AD4"/>
    <w:rsid w:val="00A46889"/>
    <w:rsid w:val="00A507D5"/>
    <w:rsid w:val="00A51B6A"/>
    <w:rsid w:val="00A52F10"/>
    <w:rsid w:val="00A65BF4"/>
    <w:rsid w:val="00A71966"/>
    <w:rsid w:val="00A7472B"/>
    <w:rsid w:val="00A75948"/>
    <w:rsid w:val="00A87390"/>
    <w:rsid w:val="00A94413"/>
    <w:rsid w:val="00AA3818"/>
    <w:rsid w:val="00AA4963"/>
    <w:rsid w:val="00AB056C"/>
    <w:rsid w:val="00AB26CD"/>
    <w:rsid w:val="00AB5DF7"/>
    <w:rsid w:val="00AC2E94"/>
    <w:rsid w:val="00AC50FF"/>
    <w:rsid w:val="00AE0E14"/>
    <w:rsid w:val="00AE7168"/>
    <w:rsid w:val="00AF4CE0"/>
    <w:rsid w:val="00B02391"/>
    <w:rsid w:val="00B04935"/>
    <w:rsid w:val="00B16765"/>
    <w:rsid w:val="00B32F4C"/>
    <w:rsid w:val="00B46828"/>
    <w:rsid w:val="00B6027C"/>
    <w:rsid w:val="00B61F75"/>
    <w:rsid w:val="00B64AF2"/>
    <w:rsid w:val="00B64F18"/>
    <w:rsid w:val="00B768DE"/>
    <w:rsid w:val="00B80DC8"/>
    <w:rsid w:val="00B92FB1"/>
    <w:rsid w:val="00B93A7E"/>
    <w:rsid w:val="00B94FF7"/>
    <w:rsid w:val="00B97346"/>
    <w:rsid w:val="00BA1E99"/>
    <w:rsid w:val="00BB4AD5"/>
    <w:rsid w:val="00BC1C68"/>
    <w:rsid w:val="00BC5305"/>
    <w:rsid w:val="00BC7417"/>
    <w:rsid w:val="00BD2ADB"/>
    <w:rsid w:val="00BD333F"/>
    <w:rsid w:val="00BD6744"/>
    <w:rsid w:val="00BD7A6E"/>
    <w:rsid w:val="00BE0223"/>
    <w:rsid w:val="00BE6BEE"/>
    <w:rsid w:val="00BE6DB5"/>
    <w:rsid w:val="00BE6FE4"/>
    <w:rsid w:val="00BF7EC4"/>
    <w:rsid w:val="00C030F4"/>
    <w:rsid w:val="00C10E75"/>
    <w:rsid w:val="00C1368E"/>
    <w:rsid w:val="00C21B90"/>
    <w:rsid w:val="00C22927"/>
    <w:rsid w:val="00C24FCB"/>
    <w:rsid w:val="00C266F6"/>
    <w:rsid w:val="00C31F14"/>
    <w:rsid w:val="00C32EAE"/>
    <w:rsid w:val="00C36A50"/>
    <w:rsid w:val="00C37B81"/>
    <w:rsid w:val="00C4055D"/>
    <w:rsid w:val="00C463C6"/>
    <w:rsid w:val="00C47F76"/>
    <w:rsid w:val="00C508B7"/>
    <w:rsid w:val="00C60A64"/>
    <w:rsid w:val="00C62CCA"/>
    <w:rsid w:val="00C63CC0"/>
    <w:rsid w:val="00C64511"/>
    <w:rsid w:val="00C810D1"/>
    <w:rsid w:val="00C84ACF"/>
    <w:rsid w:val="00C851B1"/>
    <w:rsid w:val="00C87925"/>
    <w:rsid w:val="00C91282"/>
    <w:rsid w:val="00C95717"/>
    <w:rsid w:val="00CA1330"/>
    <w:rsid w:val="00CA204A"/>
    <w:rsid w:val="00CA3356"/>
    <w:rsid w:val="00CB27E1"/>
    <w:rsid w:val="00CD0851"/>
    <w:rsid w:val="00CD0CC8"/>
    <w:rsid w:val="00CE7FD2"/>
    <w:rsid w:val="00CF3443"/>
    <w:rsid w:val="00D00BDF"/>
    <w:rsid w:val="00D062DB"/>
    <w:rsid w:val="00D22355"/>
    <w:rsid w:val="00D265D9"/>
    <w:rsid w:val="00D305EC"/>
    <w:rsid w:val="00D323A9"/>
    <w:rsid w:val="00D35611"/>
    <w:rsid w:val="00D46DA0"/>
    <w:rsid w:val="00D5456A"/>
    <w:rsid w:val="00D54C2A"/>
    <w:rsid w:val="00D5739F"/>
    <w:rsid w:val="00D57C97"/>
    <w:rsid w:val="00D80D24"/>
    <w:rsid w:val="00D841A6"/>
    <w:rsid w:val="00D87032"/>
    <w:rsid w:val="00D93557"/>
    <w:rsid w:val="00DA1FF1"/>
    <w:rsid w:val="00DA27E1"/>
    <w:rsid w:val="00DA52C5"/>
    <w:rsid w:val="00DB1816"/>
    <w:rsid w:val="00DB7514"/>
    <w:rsid w:val="00DD3A3C"/>
    <w:rsid w:val="00DE21E3"/>
    <w:rsid w:val="00DE2742"/>
    <w:rsid w:val="00DE5DAD"/>
    <w:rsid w:val="00DE7070"/>
    <w:rsid w:val="00DE72A6"/>
    <w:rsid w:val="00DE72B9"/>
    <w:rsid w:val="00DF4282"/>
    <w:rsid w:val="00DF6BDB"/>
    <w:rsid w:val="00E07BD6"/>
    <w:rsid w:val="00E07F4A"/>
    <w:rsid w:val="00E21673"/>
    <w:rsid w:val="00E23B0D"/>
    <w:rsid w:val="00E341A1"/>
    <w:rsid w:val="00E35B42"/>
    <w:rsid w:val="00E41F76"/>
    <w:rsid w:val="00E42F89"/>
    <w:rsid w:val="00E47347"/>
    <w:rsid w:val="00E613A1"/>
    <w:rsid w:val="00E63B69"/>
    <w:rsid w:val="00E66083"/>
    <w:rsid w:val="00E72473"/>
    <w:rsid w:val="00E72DBF"/>
    <w:rsid w:val="00E82A05"/>
    <w:rsid w:val="00E91808"/>
    <w:rsid w:val="00E93FEA"/>
    <w:rsid w:val="00EC72AD"/>
    <w:rsid w:val="00EC797F"/>
    <w:rsid w:val="00ED35A5"/>
    <w:rsid w:val="00ED4189"/>
    <w:rsid w:val="00ED52CC"/>
    <w:rsid w:val="00EE1EDD"/>
    <w:rsid w:val="00EE642C"/>
    <w:rsid w:val="00EF670C"/>
    <w:rsid w:val="00F05A6F"/>
    <w:rsid w:val="00F12CE1"/>
    <w:rsid w:val="00F31736"/>
    <w:rsid w:val="00F31FFC"/>
    <w:rsid w:val="00F3763E"/>
    <w:rsid w:val="00F44129"/>
    <w:rsid w:val="00F45F58"/>
    <w:rsid w:val="00F5284E"/>
    <w:rsid w:val="00F63513"/>
    <w:rsid w:val="00F63BDF"/>
    <w:rsid w:val="00F74B70"/>
    <w:rsid w:val="00F84CD0"/>
    <w:rsid w:val="00F9527A"/>
    <w:rsid w:val="00F97032"/>
    <w:rsid w:val="00FA0631"/>
    <w:rsid w:val="00FA0685"/>
    <w:rsid w:val="00FA7BDD"/>
    <w:rsid w:val="00FB2C4C"/>
    <w:rsid w:val="00FB3017"/>
    <w:rsid w:val="00FB4171"/>
    <w:rsid w:val="00FB6BF8"/>
    <w:rsid w:val="00FC28C4"/>
    <w:rsid w:val="00FC6C50"/>
    <w:rsid w:val="00FD087F"/>
    <w:rsid w:val="00FD6CFC"/>
    <w:rsid w:val="00FE31FA"/>
    <w:rsid w:val="00FE550C"/>
    <w:rsid w:val="00FE57E3"/>
    <w:rsid w:val="00FF59D1"/>
    <w:rsid w:val="00FF71BD"/>
    <w:rsid w:val="08BCE82C"/>
    <w:rsid w:val="09F940B5"/>
    <w:rsid w:val="0B1D7FE4"/>
    <w:rsid w:val="0FFFDC14"/>
    <w:rsid w:val="10E1F3F6"/>
    <w:rsid w:val="126BE1EF"/>
    <w:rsid w:val="1272BF66"/>
    <w:rsid w:val="139D2978"/>
    <w:rsid w:val="14E85220"/>
    <w:rsid w:val="16D79137"/>
    <w:rsid w:val="18FD84B8"/>
    <w:rsid w:val="1930CDDA"/>
    <w:rsid w:val="1A03BFDC"/>
    <w:rsid w:val="1DE05F54"/>
    <w:rsid w:val="1E657E52"/>
    <w:rsid w:val="20ACD275"/>
    <w:rsid w:val="24457282"/>
    <w:rsid w:val="260E0584"/>
    <w:rsid w:val="2B3334AD"/>
    <w:rsid w:val="2CB0C2E8"/>
    <w:rsid w:val="3597459F"/>
    <w:rsid w:val="39210EDE"/>
    <w:rsid w:val="393EC6F4"/>
    <w:rsid w:val="3B5AFAF5"/>
    <w:rsid w:val="3C2F2563"/>
    <w:rsid w:val="3CED012F"/>
    <w:rsid w:val="3D90610D"/>
    <w:rsid w:val="3EC441BD"/>
    <w:rsid w:val="41A9F714"/>
    <w:rsid w:val="46B62B45"/>
    <w:rsid w:val="47324149"/>
    <w:rsid w:val="47D29058"/>
    <w:rsid w:val="4B264F67"/>
    <w:rsid w:val="4CDCAC2B"/>
    <w:rsid w:val="5294C399"/>
    <w:rsid w:val="5675377A"/>
    <w:rsid w:val="5A60653E"/>
    <w:rsid w:val="5AC9E5AF"/>
    <w:rsid w:val="5ADF4F27"/>
    <w:rsid w:val="60E1E69B"/>
    <w:rsid w:val="694FB624"/>
    <w:rsid w:val="69EC7523"/>
    <w:rsid w:val="6C5A534C"/>
    <w:rsid w:val="6F2011E6"/>
    <w:rsid w:val="704FFCF7"/>
    <w:rsid w:val="770AB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6A8C5"/>
  <w15:chartTrackingRefBased/>
  <w15:docId w15:val="{079DC5F2-8D3D-4DBB-9860-7212D0FB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D0CC8"/>
    <w:rPr>
      <w:color w:val="272B35" w:themeColor="followedHyperlink"/>
      <w:u w:val="single"/>
    </w:rPr>
  </w:style>
  <w:style w:type="character" w:customStyle="1" w:styleId="SContact-TitleCar">
    <w:name w:val="S_Contact - Title Car"/>
    <w:basedOn w:val="DefaultParagraphFont"/>
    <w:link w:val="SContact-Title"/>
    <w:rsid w:val="0010576E"/>
    <w:rPr>
      <w:rFonts w:asciiTheme="majorHAnsi" w:hAnsiTheme="majorHAnsi"/>
      <w:color w:val="243782" w:themeColor="text2"/>
      <w:sz w:val="24"/>
      <w:lang w:val="en-US"/>
    </w:rPr>
  </w:style>
  <w:style w:type="paragraph" w:customStyle="1" w:styleId="Pagination">
    <w:name w:val="Pagination"/>
    <w:basedOn w:val="Footer"/>
    <w:qFormat/>
    <w:rsid w:val="0010576E"/>
    <w:pPr>
      <w:spacing w:before="120" w:line="288" w:lineRule="auto"/>
      <w:contextualSpacing/>
      <w:jc w:val="center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67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283C"/>
    <w:rPr>
      <w:sz w:val="24"/>
      <w:lang w:val="en-US"/>
    </w:rPr>
  </w:style>
  <w:style w:type="character" w:customStyle="1" w:styleId="normaltextrun">
    <w:name w:val="normaltextrun"/>
    <w:basedOn w:val="DefaultParagraphFont"/>
    <w:rsid w:val="000E3666"/>
  </w:style>
  <w:style w:type="character" w:customStyle="1" w:styleId="eop">
    <w:name w:val="eop"/>
    <w:basedOn w:val="DefaultParagraphFont"/>
    <w:rsid w:val="000E3666"/>
  </w:style>
  <w:style w:type="character" w:styleId="Mention">
    <w:name w:val="Mention"/>
    <w:basedOn w:val="DefaultParagraphFont"/>
    <w:uiPriority w:val="99"/>
    <w:unhideWhenUsed/>
    <w:rsid w:val="00B973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stellanti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company/stellanti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mailto:communications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757294EA444058D5DC4A5191B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B967-6D53-4219-993D-601287110393}"/>
      </w:docPartPr>
      <w:docPartBody>
        <w:p w:rsidR="009E7C67" w:rsidRDefault="00295C1E" w:rsidP="00295C1E">
          <w:pPr>
            <w:pStyle w:val="132757294EA444058D5DC4A5191B23A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B7FCA6A5A584D3CBF395D13DCB4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C3A0-314C-415B-9127-FF0B8176A8BD}"/>
      </w:docPartPr>
      <w:docPartBody>
        <w:p w:rsidR="009E7C67" w:rsidRDefault="00295C1E" w:rsidP="00295C1E">
          <w:pPr>
            <w:pStyle w:val="1B7FCA6A5A584D3CBF395D13DCB4036A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338B3AEB22D44E3ABED42B0BA78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8549-DFDE-4DD9-A62F-254A7E699970}"/>
      </w:docPartPr>
      <w:docPartBody>
        <w:p w:rsidR="009E7C67" w:rsidRDefault="00295C1E" w:rsidP="00295C1E">
          <w:pPr>
            <w:pStyle w:val="D338B3AEB22D44E3ABED42B0BA78E180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FCA0E8577334EFC95CD9A5E9E19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7A48-5219-4A29-B7D3-994CBFE9BE7A}"/>
      </w:docPartPr>
      <w:docPartBody>
        <w:p w:rsidR="009E7C67" w:rsidRDefault="00295C1E" w:rsidP="00295C1E">
          <w:pPr>
            <w:pStyle w:val="DFCA0E8577334EFC95CD9A5E9E19CD8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B03792CC224D04974C702EA48D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E0F4-E653-4CFE-BCDC-1F3E80F9E20A}"/>
      </w:docPartPr>
      <w:docPartBody>
        <w:p w:rsidR="009E7C67" w:rsidRDefault="00295C1E" w:rsidP="00295C1E">
          <w:pPr>
            <w:pStyle w:val="D8B03792CC224D04974C702EA48D66E2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4213C06F8D44F2FA04B9561DA7E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E133-FD0A-4D5D-A6D6-403949535E45}"/>
      </w:docPartPr>
      <w:docPartBody>
        <w:p w:rsidR="009E7C67" w:rsidRDefault="00295C1E" w:rsidP="00295C1E">
          <w:pPr>
            <w:pStyle w:val="A4213C06F8D44F2FA04B9561DA7EE8C5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1E"/>
    <w:rsid w:val="00060B54"/>
    <w:rsid w:val="00144568"/>
    <w:rsid w:val="00167C75"/>
    <w:rsid w:val="00172B90"/>
    <w:rsid w:val="001762BE"/>
    <w:rsid w:val="001A4C8C"/>
    <w:rsid w:val="00295C1E"/>
    <w:rsid w:val="002A4449"/>
    <w:rsid w:val="002D5E46"/>
    <w:rsid w:val="002E2951"/>
    <w:rsid w:val="00327362"/>
    <w:rsid w:val="003276F6"/>
    <w:rsid w:val="003D6669"/>
    <w:rsid w:val="00561DCB"/>
    <w:rsid w:val="0058352B"/>
    <w:rsid w:val="005E3890"/>
    <w:rsid w:val="005E6CE3"/>
    <w:rsid w:val="005F5C17"/>
    <w:rsid w:val="00631575"/>
    <w:rsid w:val="00641A09"/>
    <w:rsid w:val="006F5B17"/>
    <w:rsid w:val="00802CE4"/>
    <w:rsid w:val="00825307"/>
    <w:rsid w:val="008262EC"/>
    <w:rsid w:val="00880017"/>
    <w:rsid w:val="00945430"/>
    <w:rsid w:val="00977DEE"/>
    <w:rsid w:val="009D6C5C"/>
    <w:rsid w:val="009E7C67"/>
    <w:rsid w:val="00A06B40"/>
    <w:rsid w:val="00A43504"/>
    <w:rsid w:val="00A55668"/>
    <w:rsid w:val="00A6303C"/>
    <w:rsid w:val="00AA7446"/>
    <w:rsid w:val="00AB2D09"/>
    <w:rsid w:val="00AF0503"/>
    <w:rsid w:val="00B07B65"/>
    <w:rsid w:val="00C22624"/>
    <w:rsid w:val="00C42E83"/>
    <w:rsid w:val="00CA1489"/>
    <w:rsid w:val="00CA7BED"/>
    <w:rsid w:val="00CB0B0B"/>
    <w:rsid w:val="00CD5AA4"/>
    <w:rsid w:val="00DA04DB"/>
    <w:rsid w:val="00E14F76"/>
    <w:rsid w:val="00E63196"/>
    <w:rsid w:val="00E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C1E"/>
  </w:style>
  <w:style w:type="paragraph" w:customStyle="1" w:styleId="132757294EA444058D5DC4A5191B23A9">
    <w:name w:val="132757294EA444058D5DC4A5191B23A9"/>
    <w:rsid w:val="00295C1E"/>
  </w:style>
  <w:style w:type="paragraph" w:customStyle="1" w:styleId="1B7FCA6A5A584D3CBF395D13DCB4036A">
    <w:name w:val="1B7FCA6A5A584D3CBF395D13DCB4036A"/>
    <w:rsid w:val="00295C1E"/>
  </w:style>
  <w:style w:type="paragraph" w:customStyle="1" w:styleId="D338B3AEB22D44E3ABED42B0BA78E180">
    <w:name w:val="D338B3AEB22D44E3ABED42B0BA78E180"/>
    <w:rsid w:val="00295C1E"/>
  </w:style>
  <w:style w:type="paragraph" w:customStyle="1" w:styleId="DFCA0E8577334EFC95CD9A5E9E19CD8E">
    <w:name w:val="DFCA0E8577334EFC95CD9A5E9E19CD8E"/>
    <w:rsid w:val="00295C1E"/>
  </w:style>
  <w:style w:type="paragraph" w:customStyle="1" w:styleId="D8B03792CC224D04974C702EA48D66E2">
    <w:name w:val="D8B03792CC224D04974C702EA48D66E2"/>
    <w:rsid w:val="00295C1E"/>
  </w:style>
  <w:style w:type="paragraph" w:customStyle="1" w:styleId="A4213C06F8D44F2FA04B9561DA7EE8C5">
    <w:name w:val="A4213C06F8D44F2FA04B9561DA7EE8C5"/>
    <w:rsid w:val="002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5B3CECE2E2409BA3866598A57CFF" ma:contentTypeVersion="6" ma:contentTypeDescription="Create a new document." ma:contentTypeScope="" ma:versionID="ff70cc095a068b15483bc7ed5077ea12">
  <xsd:schema xmlns:xsd="http://www.w3.org/2001/XMLSchema" xmlns:xs="http://www.w3.org/2001/XMLSchema" xmlns:p="http://schemas.microsoft.com/office/2006/metadata/properties" xmlns:ns2="064f6529-e06d-4fb2-aefc-d16a5e122d25" xmlns:ns3="1e21784c-2e01-4ecd-ba9a-48b2df843ff7" targetNamespace="http://schemas.microsoft.com/office/2006/metadata/properties" ma:root="true" ma:fieldsID="370905850d1a7fd3a2c5c996dd54e631" ns2:_="" ns3:_="">
    <xsd:import namespace="064f6529-e06d-4fb2-aefc-d16a5e122d25"/>
    <xsd:import namespace="1e21784c-2e01-4ecd-ba9a-48b2df843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f6529-e06d-4fb2-aefc-d16a5e122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784c-2e01-4ecd-ba9a-48b2df843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1784c-2e01-4ecd-ba9a-48b2df843ff7">
      <UserInfo>
        <DisplayName>XAVIER CHEREAU</DisplayName>
        <AccountId>39</AccountId>
        <AccountType/>
      </UserInfo>
      <UserInfo>
        <DisplayName>PAUL PHILIPPE UHEL</DisplayName>
        <AccountId>24</AccountId>
        <AccountType/>
      </UserInfo>
      <UserInfo>
        <DisplayName>MARK VALERIUS</DisplayName>
        <AccountId>22</AccountId>
        <AccountType/>
      </UserInfo>
      <UserInfo>
        <DisplayName>KAILEEN CONNELLY</DisplayName>
        <AccountId>30</AccountId>
        <AccountType/>
      </UserInfo>
      <UserInfo>
        <DisplayName>BERTRAND BLAISE</DisplayName>
        <AccountId>60</AccountId>
        <AccountType/>
      </UserInfo>
      <UserInfo>
        <DisplayName>ESTELLE ROUVRAIS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D390-3C8D-4B13-A067-9C090992D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FF06A-878C-4C5B-990F-7C3F792C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f6529-e06d-4fb2-aefc-d16a5e122d25"/>
    <ds:schemaRef ds:uri="1e21784c-2e01-4ecd-ba9a-48b2df843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25169-C80B-48F8-A88A-0C89AAEB08E5}">
  <ds:schemaRefs>
    <ds:schemaRef ds:uri="http://schemas.microsoft.com/office/2006/metadata/properties"/>
    <ds:schemaRef ds:uri="http://schemas.microsoft.com/office/infopath/2007/PartnerControls"/>
    <ds:schemaRef ds:uri="1e21784c-2e01-4ecd-ba9a-48b2df843ff7"/>
  </ds:schemaRefs>
</ds:datastoreItem>
</file>

<file path=customXml/itemProps4.xml><?xml version="1.0" encoding="utf-8"?>
<ds:datastoreItem xmlns:ds="http://schemas.openxmlformats.org/officeDocument/2006/customXml" ds:itemID="{CEFDE3D3-F124-45EB-8AE4-8F32359B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1</TotalTime>
  <Pages>3</Pages>
  <Words>623</Words>
  <Characters>3552</Characters>
  <Application>Microsoft Office Word</Application>
  <DocSecurity>0</DocSecurity>
  <Lines>29</Lines>
  <Paragraphs>8</Paragraphs>
  <ScaleCrop>false</ScaleCrop>
  <Company>Stellantis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Connelly Kaileen (FCA)</dc:creator>
  <cp:keywords/>
  <dc:description/>
  <cp:lastModifiedBy>ANGELA CATALDI</cp:lastModifiedBy>
  <cp:revision>3</cp:revision>
  <cp:lastPrinted>2022-06-22T05:09:00Z</cp:lastPrinted>
  <dcterms:created xsi:type="dcterms:W3CDTF">2024-02-15T05:21:00Z</dcterms:created>
  <dcterms:modified xsi:type="dcterms:W3CDTF">2024-02-15T05:26:00Z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  <property fmtid="{D5CDD505-2E9C-101B-9397-08002B2CF9AE}" pid="9" name="GrammarlyDocumentId">
    <vt:lpwstr>2c2c4e64063f5bcc345badafd53105b4848992d3bccb9acfbfd5922f89133679</vt:lpwstr>
  </property>
  <property fmtid="{D5CDD505-2E9C-101B-9397-08002B2CF9AE}" pid="10" name="ContentTypeId">
    <vt:lpwstr>0x0101006DC05B3CECE2E2409BA3866598A57CFF</vt:lpwstr>
  </property>
</Properties>
</file>