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9EEC" w14:textId="29B7B9BF" w:rsidR="00595FF8" w:rsidRPr="00595FF8" w:rsidRDefault="0086416D" w:rsidP="00F31D58">
      <w:pPr>
        <w:pStyle w:val="SSubjectBlock"/>
        <w:spacing w:before="1440"/>
        <w:rPr>
          <w:rStyle w:val="normaltextrun"/>
        </w:rPr>
      </w:pPr>
      <w:r w:rsidRPr="001E6C1E">
        <w:rPr>
          <w:lang w:val="pt-BR" w:eastAsia="pt-B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xmlns:oel="http://schemas.microsoft.com/office/2019/extlst">
            <w:pict w14:anchorId="358F5C7E">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" w14:anchorId="3A05D17F">
                <v:path arrowok="t" o:connecttype="custom" o:connectlocs="399417,64008;0,64008;32779,0;429768,0;399417,64008" o:connectangles="0,0,0,0,0"/>
                <w10:wrap anchory="page"/>
                <w10:anchorlock/>
              </v:shape>
            </w:pict>
          </mc:Fallback>
        </mc:AlternateContent>
      </w:r>
      <w:r w:rsidR="0068107C">
        <w:t xml:space="preserve"> </w:t>
      </w:r>
      <w:r w:rsidR="008B79F2">
        <w:t>Stellantis Hosts President R</w:t>
      </w:r>
      <w:r w:rsidR="00EB18D7">
        <w:t>e</w:t>
      </w:r>
      <w:r w:rsidR="008B79F2">
        <w:t xml:space="preserve">belo de Sousa at </w:t>
      </w:r>
      <w:r w:rsidR="0068107C">
        <w:t>Mangualde Plant</w:t>
      </w:r>
      <w:r w:rsidR="008B79F2">
        <w:t xml:space="preserve"> to C</w:t>
      </w:r>
      <w:r w:rsidR="0068107C">
        <w:t xml:space="preserve">elebrate 60th </w:t>
      </w:r>
      <w:r w:rsidR="008B79F2" w:rsidRPr="001F7E6A">
        <w:t>A</w:t>
      </w:r>
      <w:r w:rsidR="0068107C" w:rsidRPr="001F7E6A">
        <w:t>nniversary</w:t>
      </w:r>
      <w:r w:rsidR="00BF2526" w:rsidRPr="001F7E6A">
        <w:t xml:space="preserve"> and </w:t>
      </w:r>
      <w:r w:rsidR="006D46B4" w:rsidRPr="001F7E6A">
        <w:t>P</w:t>
      </w:r>
      <w:r w:rsidR="00BF2526" w:rsidRPr="001F7E6A">
        <w:t xml:space="preserve">resent </w:t>
      </w:r>
      <w:r w:rsidR="006D46B4" w:rsidRPr="001F7E6A">
        <w:t>S</w:t>
      </w:r>
      <w:r w:rsidR="00BF2526" w:rsidRPr="001F7E6A">
        <w:t>ust</w:t>
      </w:r>
      <w:r w:rsidR="004542C5" w:rsidRPr="001F7E6A">
        <w:t>ai</w:t>
      </w:r>
      <w:r w:rsidR="00BF2526" w:rsidRPr="001F7E6A">
        <w:t xml:space="preserve">nable </w:t>
      </w:r>
      <w:r w:rsidR="006D46B4" w:rsidRPr="001F7E6A">
        <w:t>F</w:t>
      </w:r>
      <w:r w:rsidR="00BF2526" w:rsidRPr="001F7E6A">
        <w:t xml:space="preserve">uture </w:t>
      </w:r>
      <w:r w:rsidR="006D46B4" w:rsidRPr="001F7E6A">
        <w:t>P</w:t>
      </w:r>
      <w:r w:rsidR="00BF2526" w:rsidRPr="001F7E6A">
        <w:t>rojects</w:t>
      </w:r>
    </w:p>
    <w:p w14:paraId="26102897" w14:textId="3BAF7DB2" w:rsidR="0068107C" w:rsidRPr="0068107C" w:rsidRDefault="0068107C" w:rsidP="0065405E">
      <w:pPr>
        <w:pStyle w:val="SBullet"/>
        <w:jc w:val="left"/>
        <w:rPr>
          <w:rStyle w:val="normaltextrun"/>
          <w:rFonts w:ascii="Encode Sans ExpandedSemiBold" w:hAnsi="Encode Sans ExpandedSemiBold"/>
        </w:rPr>
      </w:pPr>
      <w:r w:rsidRPr="0068107C">
        <w:rPr>
          <w:rStyle w:val="normaltextrun"/>
          <w:rFonts w:ascii="Encode Sans ExpandedSemiBold" w:hAnsi="Encode Sans ExpandedSemiBold"/>
        </w:rPr>
        <w:t>His Excellency, the President of the Portuguese Republic, Mr</w:t>
      </w:r>
      <w:r w:rsidR="00A10EFD">
        <w:rPr>
          <w:rStyle w:val="normaltextrun"/>
          <w:rFonts w:ascii="Encode Sans ExpandedSemiBold" w:hAnsi="Encode Sans ExpandedSemiBold"/>
        </w:rPr>
        <w:t>.</w:t>
      </w:r>
      <w:r w:rsidRPr="0068107C">
        <w:rPr>
          <w:rStyle w:val="normaltextrun"/>
          <w:rFonts w:ascii="Encode Sans ExpandedSemiBold" w:hAnsi="Encode Sans ExpandedSemiBold"/>
        </w:rPr>
        <w:t xml:space="preserve"> Marcelo Rebelo de Sousa</w:t>
      </w:r>
      <w:r w:rsidR="00A10EFD">
        <w:rPr>
          <w:rStyle w:val="normaltextrun"/>
          <w:rFonts w:ascii="Encode Sans ExpandedSemiBold" w:hAnsi="Encode Sans ExpandedSemiBold"/>
        </w:rPr>
        <w:t>, attend</w:t>
      </w:r>
      <w:r w:rsidR="008B79F2">
        <w:rPr>
          <w:rStyle w:val="normaltextrun"/>
          <w:rFonts w:ascii="Encode Sans ExpandedSemiBold" w:hAnsi="Encode Sans ExpandedSemiBold"/>
        </w:rPr>
        <w:t>ed</w:t>
      </w:r>
      <w:r w:rsidR="00A10EFD">
        <w:rPr>
          <w:rStyle w:val="normaltextrun"/>
          <w:rFonts w:ascii="Encode Sans ExpandedSemiBold" w:hAnsi="Encode Sans ExpandedSemiBold"/>
        </w:rPr>
        <w:t xml:space="preserve"> Mangualde Production Center</w:t>
      </w:r>
      <w:r w:rsidR="00F31D58">
        <w:rPr>
          <w:rStyle w:val="normaltextrun"/>
          <w:rFonts w:ascii="Encode Sans ExpandedSemiBold" w:hAnsi="Encode Sans ExpandedSemiBold"/>
        </w:rPr>
        <w:t>’s</w:t>
      </w:r>
      <w:r w:rsidR="00A10EFD">
        <w:rPr>
          <w:rStyle w:val="normaltextrun"/>
          <w:rFonts w:ascii="Encode Sans ExpandedSemiBold" w:hAnsi="Encode Sans ExpandedSemiBold"/>
        </w:rPr>
        <w:t xml:space="preserve"> 60</w:t>
      </w:r>
      <w:r w:rsidR="00A10EFD" w:rsidRPr="0009357B">
        <w:rPr>
          <w:rStyle w:val="normaltextrun"/>
          <w:rFonts w:ascii="Encode Sans ExpandedSemiBold" w:hAnsi="Encode Sans ExpandedSemiBold"/>
          <w:vertAlign w:val="superscript"/>
        </w:rPr>
        <w:t>th</w:t>
      </w:r>
      <w:r w:rsidR="00A10EFD">
        <w:rPr>
          <w:rStyle w:val="normaltextrun"/>
          <w:rFonts w:ascii="Encode Sans ExpandedSemiBold" w:hAnsi="Encode Sans ExpandedSemiBold"/>
        </w:rPr>
        <w:t xml:space="preserve"> anniversary celebration</w:t>
      </w:r>
    </w:p>
    <w:p w14:paraId="59B6F7A8" w14:textId="775C1757" w:rsidR="0068107C" w:rsidRPr="0068107C" w:rsidRDefault="00912EE0" w:rsidP="0065405E">
      <w:pPr>
        <w:pStyle w:val="SBullet"/>
        <w:jc w:val="left"/>
        <w:rPr>
          <w:rStyle w:val="normaltextrun"/>
          <w:rFonts w:ascii="Encode Sans ExpandedSemiBold" w:hAnsi="Encode Sans ExpandedSemiBold"/>
        </w:rPr>
      </w:pPr>
      <w:r>
        <w:rPr>
          <w:rStyle w:val="normaltextrun"/>
          <w:rFonts w:ascii="Encode Sans ExpandedSemiBold" w:hAnsi="Encode Sans ExpandedSemiBold"/>
        </w:rPr>
        <w:t>New</w:t>
      </w:r>
      <w:r w:rsidR="0068107C" w:rsidRPr="0068107C">
        <w:rPr>
          <w:rStyle w:val="normaltextrun"/>
          <w:rFonts w:ascii="Encode Sans ExpandedSemiBold" w:hAnsi="Encode Sans ExpandedSemiBold"/>
        </w:rPr>
        <w:t xml:space="preserve"> Fiat Doblò will join Peugeot Partner, Citroën Berlingo and Opel Combo</w:t>
      </w:r>
      <w:r w:rsidR="00C55CB8">
        <w:rPr>
          <w:rStyle w:val="normaltextrun"/>
          <w:rFonts w:ascii="Encode Sans ExpandedSemiBold" w:hAnsi="Encode Sans ExpandedSemiBold"/>
        </w:rPr>
        <w:t xml:space="preserve"> </w:t>
      </w:r>
      <w:r w:rsidR="00F31D58">
        <w:rPr>
          <w:rStyle w:val="normaltextrun"/>
          <w:rFonts w:ascii="Encode Sans ExpandedSemiBold" w:hAnsi="Encode Sans ExpandedSemiBold"/>
        </w:rPr>
        <w:t xml:space="preserve">production </w:t>
      </w:r>
      <w:r w:rsidR="00C55CB8">
        <w:rPr>
          <w:rStyle w:val="normaltextrun"/>
          <w:rFonts w:ascii="Encode Sans ExpandedSemiBold" w:hAnsi="Encode Sans ExpandedSemiBold"/>
        </w:rPr>
        <w:t xml:space="preserve">and drive Stellantis’ Dare Forward 2030 </w:t>
      </w:r>
      <w:r w:rsidR="0065405E">
        <w:rPr>
          <w:rStyle w:val="normaltextrun"/>
          <w:rFonts w:ascii="Encode Sans ExpandedSemiBold" w:hAnsi="Encode Sans ExpandedSemiBold"/>
        </w:rPr>
        <w:t xml:space="preserve">light </w:t>
      </w:r>
      <w:r w:rsidR="00C55CB8">
        <w:rPr>
          <w:rStyle w:val="normaltextrun"/>
          <w:rFonts w:ascii="Encode Sans ExpandedSemiBold" w:hAnsi="Encode Sans ExpandedSemiBold"/>
        </w:rPr>
        <w:t xml:space="preserve">commercial vehicle leadership </w:t>
      </w:r>
      <w:r w:rsidR="0065405E">
        <w:rPr>
          <w:rStyle w:val="normaltextrun"/>
          <w:rFonts w:ascii="Encode Sans ExpandedSemiBold" w:hAnsi="Encode Sans ExpandedSemiBold"/>
        </w:rPr>
        <w:t>ambition</w:t>
      </w:r>
    </w:p>
    <w:p w14:paraId="01276587" w14:textId="1DBC2ABB" w:rsidR="0068107C" w:rsidRPr="0068107C" w:rsidRDefault="0068107C" w:rsidP="0065405E">
      <w:pPr>
        <w:pStyle w:val="SBullet"/>
        <w:jc w:val="left"/>
        <w:rPr>
          <w:rStyle w:val="normaltextrun"/>
          <w:rFonts w:ascii="Encode Sans ExpandedSemiBold" w:hAnsi="Encode Sans ExpandedSemiBold"/>
        </w:rPr>
      </w:pPr>
      <w:r w:rsidRPr="0068107C">
        <w:rPr>
          <w:rStyle w:val="normaltextrun"/>
          <w:rFonts w:ascii="Encode Sans ExpandedSemiBold" w:hAnsi="Encode Sans ExpandedSemiBold"/>
        </w:rPr>
        <w:t xml:space="preserve">Investment in a photovoltaic </w:t>
      </w:r>
      <w:r w:rsidR="00EB18D7">
        <w:rPr>
          <w:rStyle w:val="normaltextrun"/>
          <w:rFonts w:ascii="Encode Sans ExpandedSemiBold" w:hAnsi="Encode Sans ExpandedSemiBold"/>
        </w:rPr>
        <w:t>energy park</w:t>
      </w:r>
      <w:r w:rsidR="00A10EFD" w:rsidRPr="0068107C">
        <w:rPr>
          <w:rStyle w:val="normaltextrun"/>
          <w:rFonts w:ascii="Encode Sans ExpandedSemiBold" w:hAnsi="Encode Sans ExpandedSemiBold"/>
        </w:rPr>
        <w:t xml:space="preserve"> </w:t>
      </w:r>
      <w:r w:rsidRPr="0068107C">
        <w:rPr>
          <w:rStyle w:val="normaltextrun"/>
          <w:rFonts w:ascii="Encode Sans ExpandedSemiBold" w:hAnsi="Encode Sans ExpandedSemiBold"/>
        </w:rPr>
        <w:t xml:space="preserve">will cover 31% of the </w:t>
      </w:r>
      <w:r w:rsidR="00F31D58" w:rsidRPr="0068107C">
        <w:rPr>
          <w:rStyle w:val="normaltextrun"/>
          <w:rFonts w:ascii="Encode Sans ExpandedSemiBold" w:hAnsi="Encode Sans ExpandedSemiBold"/>
        </w:rPr>
        <w:t>plant</w:t>
      </w:r>
      <w:r w:rsidR="00F31D58">
        <w:rPr>
          <w:rStyle w:val="normaltextrun"/>
          <w:rFonts w:ascii="Encode Sans ExpandedSemiBold" w:hAnsi="Encode Sans ExpandedSemiBold"/>
        </w:rPr>
        <w:t>’s</w:t>
      </w:r>
      <w:r w:rsidRPr="0068107C">
        <w:rPr>
          <w:rStyle w:val="normaltextrun"/>
          <w:rFonts w:ascii="Encode Sans ExpandedSemiBold" w:hAnsi="Encode Sans ExpandedSemiBold"/>
        </w:rPr>
        <w:t xml:space="preserve"> annual energy need</w:t>
      </w:r>
      <w:r w:rsidR="00A10EFD">
        <w:rPr>
          <w:rStyle w:val="normaltextrun"/>
          <w:rFonts w:ascii="Encode Sans ExpandedSemiBold" w:hAnsi="Encode Sans ExpandedSemiBold"/>
        </w:rPr>
        <w:t>s, supporting its</w:t>
      </w:r>
      <w:r w:rsidR="00A10EFD" w:rsidRPr="0068107C">
        <w:rPr>
          <w:rStyle w:val="normaltextrun"/>
          <w:rFonts w:ascii="Encode Sans ExpandedSemiBold" w:hAnsi="Encode Sans ExpandedSemiBold"/>
        </w:rPr>
        <w:t xml:space="preserve"> </w:t>
      </w:r>
      <w:r w:rsidRPr="0068107C">
        <w:rPr>
          <w:rStyle w:val="normaltextrun"/>
          <w:rFonts w:ascii="Encode Sans ExpandedSemiBold" w:hAnsi="Encode Sans ExpandedSemiBold"/>
        </w:rPr>
        <w:t xml:space="preserve">decarbonization </w:t>
      </w:r>
      <w:r w:rsidR="00A10EFD">
        <w:rPr>
          <w:rStyle w:val="normaltextrun"/>
          <w:rFonts w:ascii="Encode Sans ExpandedSemiBold" w:hAnsi="Encode Sans ExpandedSemiBold"/>
        </w:rPr>
        <w:t>efforts</w:t>
      </w:r>
      <w:r w:rsidRPr="0068107C">
        <w:rPr>
          <w:rStyle w:val="normaltextrun"/>
          <w:rFonts w:ascii="Encode Sans ExpandedSemiBold" w:hAnsi="Encode Sans ExpandedSemiBold"/>
        </w:rPr>
        <w:t xml:space="preserve"> </w:t>
      </w:r>
    </w:p>
    <w:p w14:paraId="6BDCB855" w14:textId="41CFE46A" w:rsidR="0068107C" w:rsidRPr="0068107C" w:rsidRDefault="0068107C" w:rsidP="0065405E">
      <w:pPr>
        <w:pStyle w:val="SBullet"/>
        <w:jc w:val="left"/>
        <w:rPr>
          <w:rStyle w:val="normaltextrun"/>
          <w:rFonts w:ascii="Encode Sans ExpandedSemiBold" w:hAnsi="Encode Sans ExpandedSemiBold"/>
        </w:rPr>
      </w:pPr>
      <w:r w:rsidRPr="0068107C">
        <w:rPr>
          <w:rStyle w:val="normaltextrun"/>
          <w:rFonts w:ascii="Encode Sans ExpandedSemiBold" w:hAnsi="Encode Sans ExpandedSemiBold"/>
        </w:rPr>
        <w:t xml:space="preserve">Mangualde </w:t>
      </w:r>
      <w:r w:rsidR="001D5D2E">
        <w:rPr>
          <w:rStyle w:val="normaltextrun"/>
          <w:rFonts w:ascii="Encode Sans ExpandedSemiBold" w:hAnsi="Encode Sans ExpandedSemiBold"/>
        </w:rPr>
        <w:t xml:space="preserve">home to collaborative innovation ecosystem designed to advance manufacturing processes </w:t>
      </w:r>
    </w:p>
    <w:p w14:paraId="2E97D8BC" w14:textId="468B374B" w:rsidR="00A10EFD" w:rsidRDefault="00D41498" w:rsidP="0068107C">
      <w:pPr>
        <w:pStyle w:val="SDatePlace"/>
        <w:spacing w:after="0"/>
      </w:pPr>
      <w:r>
        <w:t>AMSTERDAM,</w:t>
      </w:r>
      <w:r w:rsidR="00271869">
        <w:t xml:space="preserve"> </w:t>
      </w:r>
      <w:r w:rsidR="0068107C">
        <w:t>July 7,</w:t>
      </w:r>
      <w:r w:rsidR="00271869">
        <w:t xml:space="preserve"> 2022</w:t>
      </w:r>
      <w:r w:rsidR="00F90273">
        <w:t xml:space="preserve"> </w:t>
      </w:r>
      <w:r w:rsidR="00E047DA">
        <w:t>–</w:t>
      </w:r>
      <w:r w:rsidR="0068107C">
        <w:t xml:space="preserve"> Stellantis</w:t>
      </w:r>
      <w:r w:rsidR="00A10EFD">
        <w:t xml:space="preserve"> CEO Carlos Tavares and </w:t>
      </w:r>
      <w:r w:rsidR="00A10EFD" w:rsidRPr="00A10EFD">
        <w:t>His Excellency, the President of the Portuguese Republic, Mr. Marcelo Rebelo de Sous</w:t>
      </w:r>
      <w:r w:rsidR="00EB18D7">
        <w:t>a</w:t>
      </w:r>
      <w:r w:rsidR="00A10EFD">
        <w:t>, today celebrated the 60th anniversary of the Mangualde</w:t>
      </w:r>
      <w:r w:rsidR="00F31D58">
        <w:t xml:space="preserve"> Production</w:t>
      </w:r>
      <w:r w:rsidR="00A10EFD">
        <w:t xml:space="preserve"> Center </w:t>
      </w:r>
      <w:r w:rsidR="00912EE0">
        <w:t>in</w:t>
      </w:r>
      <w:r w:rsidR="00A10EFD">
        <w:t xml:space="preserve"> Portugal.</w:t>
      </w:r>
      <w:r w:rsidR="008B79F2">
        <w:t xml:space="preserve"> </w:t>
      </w:r>
      <w:r w:rsidR="001D5D2E">
        <w:t>Stellantis announced that the Fiat Dobl</w:t>
      </w:r>
      <w:r w:rsidR="00EB18D7">
        <w:t>ò</w:t>
      </w:r>
      <w:r w:rsidR="001D5D2E">
        <w:t xml:space="preserve"> </w:t>
      </w:r>
      <w:r w:rsidR="001D5D2E" w:rsidRPr="001D5D2E">
        <w:t>will become the fourth model built on the production line at Mangualde</w:t>
      </w:r>
      <w:r w:rsidR="001D5D2E">
        <w:t xml:space="preserve">, joining </w:t>
      </w:r>
      <w:r w:rsidR="0065405E">
        <w:t xml:space="preserve">the light commercial vehicle </w:t>
      </w:r>
      <w:r w:rsidR="00F86A94">
        <w:t xml:space="preserve">(LCV) </w:t>
      </w:r>
      <w:r w:rsidR="0065405E">
        <w:t xml:space="preserve">line-up of </w:t>
      </w:r>
      <w:r w:rsidR="001D5D2E" w:rsidRPr="001D5D2E">
        <w:t>Peugeot Partner, Citroën Berlingo and Opel Combo</w:t>
      </w:r>
      <w:r w:rsidR="00C55CB8">
        <w:t>.</w:t>
      </w:r>
    </w:p>
    <w:p w14:paraId="6D22C864" w14:textId="77777777" w:rsidR="0068107C" w:rsidRDefault="0068107C" w:rsidP="0068107C">
      <w:pPr>
        <w:pStyle w:val="SDatePlace"/>
        <w:spacing w:after="0"/>
      </w:pPr>
    </w:p>
    <w:p w14:paraId="5206DA5A" w14:textId="55D9CEF3" w:rsidR="00D82BBA" w:rsidRDefault="004335B7" w:rsidP="0068107C">
      <w:pPr>
        <w:pStyle w:val="SDatePlace"/>
        <w:spacing w:after="0"/>
      </w:pPr>
      <w:r w:rsidRPr="001F7E6A">
        <w:t>“We</w:t>
      </w:r>
      <w:r w:rsidR="005623A1" w:rsidRPr="001F7E6A">
        <w:t xml:space="preserve"> </w:t>
      </w:r>
      <w:r w:rsidR="00C55CB8" w:rsidRPr="001F7E6A">
        <w:t>i</w:t>
      </w:r>
      <w:r w:rsidR="005623A1" w:rsidRPr="001F7E6A">
        <w:t xml:space="preserve">ntend to </w:t>
      </w:r>
      <w:r w:rsidR="00C55CB8" w:rsidRPr="001F7E6A">
        <w:t>lead</w:t>
      </w:r>
      <w:r w:rsidR="005623A1" w:rsidRPr="001F7E6A">
        <w:t xml:space="preserve"> </w:t>
      </w:r>
      <w:r w:rsidR="00C55CB8" w:rsidRPr="001F7E6A">
        <w:t>the</w:t>
      </w:r>
      <w:r w:rsidR="005623A1" w:rsidRPr="001F7E6A">
        <w:t xml:space="preserve"> commercial vehicle </w:t>
      </w:r>
      <w:r w:rsidR="00C55CB8" w:rsidRPr="001F7E6A">
        <w:t xml:space="preserve">market </w:t>
      </w:r>
      <w:r w:rsidR="005623A1" w:rsidRPr="001F7E6A">
        <w:t>and now with the addition of the Fiat D</w:t>
      </w:r>
      <w:r w:rsidR="00EB18D7" w:rsidRPr="001F7E6A">
        <w:t>o</w:t>
      </w:r>
      <w:r w:rsidR="005623A1" w:rsidRPr="001F7E6A">
        <w:t>bl</w:t>
      </w:r>
      <w:r w:rsidR="00EB18D7" w:rsidRPr="001F7E6A">
        <w:t>ò to Mangualde’s portfolio</w:t>
      </w:r>
      <w:r w:rsidR="005623A1" w:rsidRPr="001F7E6A">
        <w:t>, we will achieve greater efficiency</w:t>
      </w:r>
      <w:r w:rsidR="00F31D58" w:rsidRPr="001F7E6A">
        <w:t xml:space="preserve">, </w:t>
      </w:r>
      <w:r w:rsidR="005623A1" w:rsidRPr="001F7E6A">
        <w:t>improve our</w:t>
      </w:r>
      <w:r w:rsidR="006676B8" w:rsidRPr="001F7E6A">
        <w:t xml:space="preserve"> </w:t>
      </w:r>
      <w:r w:rsidR="001D5D2E" w:rsidRPr="001F7E6A">
        <w:t>competitiveness</w:t>
      </w:r>
      <w:r w:rsidR="005623A1" w:rsidRPr="001F7E6A">
        <w:t xml:space="preserve"> </w:t>
      </w:r>
      <w:r w:rsidR="006676B8" w:rsidRPr="001F7E6A">
        <w:t>and offer</w:t>
      </w:r>
      <w:r w:rsidR="00F31D58" w:rsidRPr="001F7E6A">
        <w:t xml:space="preserve"> the very best</w:t>
      </w:r>
      <w:r w:rsidR="006676B8" w:rsidRPr="001F7E6A">
        <w:t xml:space="preserve"> to our professional customers</w:t>
      </w:r>
      <w:r w:rsidR="00D82BBA" w:rsidRPr="001F7E6A">
        <w:t>,” said Stellantis CEO Carlos Tavares</w:t>
      </w:r>
      <w:r w:rsidR="006676B8" w:rsidRPr="001F7E6A">
        <w:t>.</w:t>
      </w:r>
      <w:r w:rsidR="005623A1" w:rsidRPr="001F7E6A">
        <w:t xml:space="preserve"> </w:t>
      </w:r>
      <w:r w:rsidR="00D82BBA" w:rsidRPr="001F7E6A">
        <w:t xml:space="preserve">“Today </w:t>
      </w:r>
      <w:r w:rsidR="004542C5" w:rsidRPr="001F7E6A">
        <w:t xml:space="preserve">we also </w:t>
      </w:r>
      <w:r w:rsidR="00D82BBA" w:rsidRPr="001F7E6A">
        <w:t>celebrate our many team members for their commitment to sustainable production with the installatio</w:t>
      </w:r>
      <w:r w:rsidRPr="001F7E6A">
        <w:t>n</w:t>
      </w:r>
      <w:r w:rsidR="00D82BBA" w:rsidRPr="001F7E6A">
        <w:t xml:space="preserve"> of the solar energy </w:t>
      </w:r>
      <w:r w:rsidRPr="001F7E6A">
        <w:t>park</w:t>
      </w:r>
      <w:r w:rsidR="00597C36" w:rsidRPr="001F7E6A">
        <w:t xml:space="preserve"> that will </w:t>
      </w:r>
      <w:r w:rsidRPr="001F7E6A">
        <w:t>power one-third of the plant’s energy needs</w:t>
      </w:r>
      <w:r w:rsidR="00597C36" w:rsidRPr="001F7E6A">
        <w:t xml:space="preserve"> once complete</w:t>
      </w:r>
      <w:r w:rsidR="00D82BBA" w:rsidRPr="001F7E6A">
        <w:t xml:space="preserve">. </w:t>
      </w:r>
      <w:r w:rsidR="005623A1" w:rsidRPr="001F7E6A">
        <w:t xml:space="preserve">I </w:t>
      </w:r>
      <w:r w:rsidR="00684C19" w:rsidRPr="001F7E6A">
        <w:t xml:space="preserve">also </w:t>
      </w:r>
      <w:r w:rsidR="005623A1" w:rsidRPr="001F7E6A">
        <w:t>want to</w:t>
      </w:r>
      <w:r w:rsidR="00684C19" w:rsidRPr="001F7E6A">
        <w:t xml:space="preserve"> warmly</w:t>
      </w:r>
      <w:r w:rsidR="005623A1" w:rsidRPr="001F7E6A">
        <w:t xml:space="preserve"> thank the President for joining me as we honor the automotive </w:t>
      </w:r>
      <w:r w:rsidR="006676B8" w:rsidRPr="001F7E6A">
        <w:t>i</w:t>
      </w:r>
      <w:r w:rsidR="005623A1" w:rsidRPr="001F7E6A">
        <w:t xml:space="preserve">ndustry </w:t>
      </w:r>
      <w:r w:rsidR="00684C19" w:rsidRPr="001F7E6A">
        <w:t xml:space="preserve">here </w:t>
      </w:r>
      <w:r w:rsidR="00C55CB8" w:rsidRPr="001F7E6A">
        <w:t>i</w:t>
      </w:r>
      <w:r w:rsidR="005623A1" w:rsidRPr="001F7E6A">
        <w:t>n Portugal</w:t>
      </w:r>
      <w:r w:rsidR="004542C5" w:rsidRPr="001F7E6A">
        <w:t>.”</w:t>
      </w:r>
    </w:p>
    <w:p w14:paraId="5135D150" w14:textId="18ABD98F" w:rsidR="00684C19" w:rsidRDefault="00684C19" w:rsidP="0068107C">
      <w:pPr>
        <w:pStyle w:val="SDatePlace"/>
        <w:spacing w:after="0"/>
      </w:pPr>
    </w:p>
    <w:p w14:paraId="59BA06FA" w14:textId="108538D6" w:rsidR="00A84373" w:rsidRDefault="00A84373" w:rsidP="00A84373">
      <w:pPr>
        <w:pStyle w:val="SDatePlace"/>
        <w:spacing w:after="0"/>
      </w:pPr>
      <w:r>
        <w:t>“</w:t>
      </w:r>
      <w:r w:rsidRPr="00BB13F7">
        <w:t>It was important to me to be here today</w:t>
      </w:r>
      <w:r>
        <w:t xml:space="preserve">, together with all of you, to celebrate the 60 years of this plant in Mangualde. This factory has had a unique history, overcoming all kinds of crises and managed to resist, and now reaching the present day with an unparalleled reputation, which places it at the top in terms of quality and efficiency overall. As part of Stellantis, Mangualde represents one of the leaders in the transport and mobility sector, one of the most global in the world,” </w:t>
      </w:r>
      <w:r w:rsidRPr="00BB13F7">
        <w:t>said His Excellency, the President of the Portuguese Republic, Marcelo Rebelo de Sousa.</w:t>
      </w:r>
      <w:r>
        <w:t xml:space="preserve"> “Today, I came here to hear good news, as Stellantis is adding another brand and another model to this factory</w:t>
      </w:r>
      <w:r w:rsidR="008F3C4D">
        <w:t>’</w:t>
      </w:r>
      <w:r>
        <w:t xml:space="preserve">s portfolio. And, additionally, the launch of a project that will help Portugal continue leading the climate and energy transition. Congratulations to all!” </w:t>
      </w:r>
    </w:p>
    <w:p w14:paraId="50AA7F55" w14:textId="77777777" w:rsidR="00A84373" w:rsidRDefault="00A84373" w:rsidP="00A84373">
      <w:pPr>
        <w:pStyle w:val="SDatePlace"/>
        <w:spacing w:after="0"/>
      </w:pPr>
    </w:p>
    <w:p w14:paraId="37E3C9E7" w14:textId="77777777" w:rsidR="00A84373" w:rsidRPr="00BB13F7" w:rsidRDefault="00A84373" w:rsidP="00A84373">
      <w:pPr>
        <w:pStyle w:val="SDatePlace"/>
        <w:spacing w:after="0"/>
      </w:pPr>
      <w:r w:rsidRPr="00BB13F7">
        <w:t>In a symbolic gesture, the President of the Republic took advantage of his presence in Mangualde to award the official acronym of the Order of Merit to António Loureiro Marques, the factory's oldest employee. In this gesture, the President of the Republic extended the distinction to all those who over the last 60 years have contributed to the success of the Mangualde factory.</w:t>
      </w:r>
    </w:p>
    <w:p w14:paraId="072011B7" w14:textId="77777777" w:rsidR="00684C19" w:rsidRDefault="00684C19" w:rsidP="0068107C">
      <w:pPr>
        <w:pStyle w:val="SDatePlace"/>
        <w:spacing w:after="0"/>
      </w:pPr>
    </w:p>
    <w:p w14:paraId="3D03A515" w14:textId="2FE7A2B3" w:rsidR="001D5D2E" w:rsidRDefault="001D5D2E" w:rsidP="0068107C">
      <w:pPr>
        <w:pStyle w:val="SDatePlace"/>
        <w:spacing w:after="0"/>
      </w:pPr>
      <w:r>
        <w:t>Open</w:t>
      </w:r>
      <w:r w:rsidR="00C55CB8">
        <w:t xml:space="preserve">ed </w:t>
      </w:r>
      <w:r>
        <w:t xml:space="preserve">in 1962, the </w:t>
      </w:r>
      <w:r w:rsidR="00C55CB8" w:rsidRPr="00C55CB8">
        <w:t>Stellantis Production Center in Mangualde has produced 1.5 million vehicles to date.</w:t>
      </w:r>
      <w:r w:rsidR="00C55CB8">
        <w:t xml:space="preserve"> It is</w:t>
      </w:r>
      <w:r>
        <w:t xml:space="preserve"> a pillar of Portuguese industrial activity and now almost one in every four vehicles produced in Portugal comes from the Mangualde production line</w:t>
      </w:r>
      <w:r w:rsidR="00F31D58">
        <w:t>.</w:t>
      </w:r>
    </w:p>
    <w:p w14:paraId="01091934" w14:textId="77777777" w:rsidR="001D5D2E" w:rsidRDefault="001D5D2E" w:rsidP="0068107C">
      <w:pPr>
        <w:pStyle w:val="SDatePlace"/>
        <w:spacing w:after="0"/>
      </w:pPr>
    </w:p>
    <w:p w14:paraId="6C67F940" w14:textId="6C14929D" w:rsidR="0068107C" w:rsidRDefault="00912EE0" w:rsidP="0068107C">
      <w:pPr>
        <w:pStyle w:val="SDatePlace"/>
        <w:spacing w:after="0"/>
      </w:pPr>
      <w:r>
        <w:t>The</w:t>
      </w:r>
      <w:r w:rsidR="0068107C">
        <w:t xml:space="preserve"> plant </w:t>
      </w:r>
      <w:r>
        <w:t>currently builds the</w:t>
      </w:r>
      <w:r w:rsidR="0068107C">
        <w:t xml:space="preserve"> Citroën Berlingo Van/Berlingo, Peugeot Partner/Rifter and Opel Combo Cargo/Combo Life models - co-elected </w:t>
      </w:r>
      <w:r w:rsidR="00646F5A">
        <w:t>‘</w:t>
      </w:r>
      <w:r w:rsidR="0068107C">
        <w:t>International Van of the Year 2019</w:t>
      </w:r>
      <w:r w:rsidR="0065405E">
        <w:t xml:space="preserve">’. The Berlingo, Partner and Combo models with the Mangualde </w:t>
      </w:r>
      <w:r w:rsidR="00646F5A">
        <w:t>‘</w:t>
      </w:r>
      <w:r w:rsidR="0065405E">
        <w:t>label</w:t>
      </w:r>
      <w:r w:rsidR="00646F5A">
        <w:t>’</w:t>
      </w:r>
      <w:r w:rsidR="0065405E">
        <w:t xml:space="preserve"> are the most sought after by professional customers and companies, and form the top three LCV sales in Portugal, with a total share of 32%. </w:t>
      </w:r>
      <w:r w:rsidR="0068107C">
        <w:t>In 2021, a total of 67,841 vehicles left the Stellantis plant, equivalent to almost a quarter (23.5%) of the total volume of vehicles produced in Portugal.</w:t>
      </w:r>
    </w:p>
    <w:p w14:paraId="47377D21" w14:textId="77777777" w:rsidR="00C55CB8" w:rsidRDefault="00C55CB8" w:rsidP="0068107C">
      <w:pPr>
        <w:pStyle w:val="SDatePlace"/>
        <w:spacing w:after="0"/>
      </w:pPr>
    </w:p>
    <w:p w14:paraId="2BD69745" w14:textId="00956B26" w:rsidR="0068107C" w:rsidRPr="0009357B" w:rsidRDefault="0068107C" w:rsidP="0068107C">
      <w:pPr>
        <w:pStyle w:val="SDatePlace"/>
        <w:spacing w:after="0"/>
        <w:rPr>
          <w:b/>
          <w:bCs/>
        </w:rPr>
      </w:pPr>
      <w:r w:rsidRPr="0009357B">
        <w:rPr>
          <w:b/>
          <w:bCs/>
        </w:rPr>
        <w:t xml:space="preserve">Mangualde </w:t>
      </w:r>
      <w:r w:rsidR="005623A1">
        <w:rPr>
          <w:b/>
          <w:bCs/>
        </w:rPr>
        <w:t>Adds Fourth M</w:t>
      </w:r>
      <w:r w:rsidRPr="0009357B">
        <w:rPr>
          <w:b/>
          <w:bCs/>
        </w:rPr>
        <w:t>odel: New Fiat Doblò joins Partner-Berlingo-Combo trio</w:t>
      </w:r>
    </w:p>
    <w:p w14:paraId="6623AFE8" w14:textId="40275571" w:rsidR="0068107C" w:rsidRDefault="005623A1" w:rsidP="0068107C">
      <w:pPr>
        <w:pStyle w:val="SDatePlace"/>
        <w:spacing w:after="0"/>
      </w:pPr>
      <w:r>
        <w:t xml:space="preserve">Planned </w:t>
      </w:r>
      <w:r w:rsidR="006676B8">
        <w:t>for</w:t>
      </w:r>
      <w:r>
        <w:t xml:space="preserve"> October, the Fiat </w:t>
      </w:r>
      <w:r w:rsidR="006676B8" w:rsidRPr="006676B8">
        <w:t>Doblò</w:t>
      </w:r>
      <w:r>
        <w:t xml:space="preserve"> will become the fourth model built at Mangualde joining </w:t>
      </w:r>
      <w:r w:rsidR="00EB18D7">
        <w:t>the list</w:t>
      </w:r>
      <w:r>
        <w:t xml:space="preserve"> of 22 models produced</w:t>
      </w:r>
      <w:r w:rsidR="00EB18D7">
        <w:t xml:space="preserve"> at the plant over its 60 years of operation</w:t>
      </w:r>
      <w:r>
        <w:t xml:space="preserve">, including </w:t>
      </w:r>
      <w:r w:rsidR="009629D7">
        <w:t xml:space="preserve">the </w:t>
      </w:r>
      <w:r>
        <w:t>three</w:t>
      </w:r>
      <w:r w:rsidR="001F7E6A">
        <w:t xml:space="preserve"> models </w:t>
      </w:r>
      <w:r>
        <w:t>that are currently manufactured there.</w:t>
      </w:r>
    </w:p>
    <w:p w14:paraId="3D9C83F0" w14:textId="77777777" w:rsidR="0068107C" w:rsidRDefault="0068107C" w:rsidP="0068107C">
      <w:pPr>
        <w:pStyle w:val="SDatePlace"/>
        <w:spacing w:after="0"/>
      </w:pPr>
    </w:p>
    <w:p w14:paraId="02204FC5" w14:textId="660C6325" w:rsidR="0068107C" w:rsidRDefault="0068107C" w:rsidP="0068107C">
      <w:pPr>
        <w:pStyle w:val="SDatePlace"/>
        <w:spacing w:after="0"/>
      </w:pPr>
      <w:r>
        <w:t>The introduction of th</w:t>
      </w:r>
      <w:r w:rsidR="0065405E">
        <w:t xml:space="preserve">e </w:t>
      </w:r>
      <w:r w:rsidR="0065405E" w:rsidRPr="006676B8">
        <w:t>Doblò</w:t>
      </w:r>
      <w:r w:rsidR="0065405E">
        <w:t xml:space="preserve"> </w:t>
      </w:r>
      <w:r>
        <w:t>reinforces Stellantis</w:t>
      </w:r>
      <w:r w:rsidR="00646F5A">
        <w:t>’</w:t>
      </w:r>
      <w:r>
        <w:t xml:space="preserve"> commitment </w:t>
      </w:r>
      <w:r w:rsidR="005623A1">
        <w:t xml:space="preserve">to </w:t>
      </w:r>
      <w:r>
        <w:t>the Portuguese industr</w:t>
      </w:r>
      <w:r w:rsidR="005623A1">
        <w:t>y</w:t>
      </w:r>
      <w:r>
        <w:t>, while also creating even greater efficiency and competitiveness</w:t>
      </w:r>
      <w:r w:rsidR="005623A1">
        <w:t xml:space="preserve">. The move </w:t>
      </w:r>
      <w:r w:rsidR="006676B8">
        <w:t>i</w:t>
      </w:r>
      <w:r w:rsidR="005623A1">
        <w:t>s designed to support</w:t>
      </w:r>
      <w:r>
        <w:t xml:space="preserve"> the needs of an increasingly diversified</w:t>
      </w:r>
      <w:r w:rsidR="005623A1">
        <w:t xml:space="preserve"> and</w:t>
      </w:r>
      <w:r>
        <w:t xml:space="preserve"> demanding automotive market</w:t>
      </w:r>
      <w:r w:rsidR="006676B8">
        <w:t xml:space="preserve"> constantly </w:t>
      </w:r>
      <w:r>
        <w:t>impacted by external factors.</w:t>
      </w:r>
    </w:p>
    <w:p w14:paraId="18EB40D0" w14:textId="77777777" w:rsidR="0068107C" w:rsidRDefault="0068107C" w:rsidP="0068107C">
      <w:pPr>
        <w:pStyle w:val="SDatePlace"/>
        <w:spacing w:after="0"/>
      </w:pPr>
    </w:p>
    <w:p w14:paraId="77D3B1AA" w14:textId="4824E69C" w:rsidR="0068107C" w:rsidRDefault="0068107C" w:rsidP="0068107C">
      <w:pPr>
        <w:pStyle w:val="SDatePlace"/>
        <w:spacing w:after="0"/>
      </w:pPr>
      <w:r w:rsidRPr="0009357B">
        <w:rPr>
          <w:b/>
          <w:bCs/>
        </w:rPr>
        <w:t xml:space="preserve">Photovoltaic Solar Energy Park </w:t>
      </w:r>
      <w:r w:rsidR="006676B8">
        <w:rPr>
          <w:b/>
          <w:bCs/>
        </w:rPr>
        <w:t>to P</w:t>
      </w:r>
      <w:r w:rsidR="00EB22F4">
        <w:rPr>
          <w:b/>
          <w:bCs/>
        </w:rPr>
        <w:t>ower</w:t>
      </w:r>
      <w:r w:rsidRPr="0009357B">
        <w:rPr>
          <w:b/>
          <w:bCs/>
        </w:rPr>
        <w:t xml:space="preserve"> 31% of </w:t>
      </w:r>
      <w:r w:rsidR="006676B8">
        <w:rPr>
          <w:b/>
          <w:bCs/>
        </w:rPr>
        <w:t>E</w:t>
      </w:r>
      <w:r w:rsidRPr="0009357B">
        <w:rPr>
          <w:b/>
          <w:bCs/>
        </w:rPr>
        <w:t xml:space="preserve">nergy </w:t>
      </w:r>
      <w:r w:rsidR="006676B8">
        <w:rPr>
          <w:b/>
          <w:bCs/>
        </w:rPr>
        <w:t>Need</w:t>
      </w:r>
    </w:p>
    <w:p w14:paraId="62A2B70B" w14:textId="00A693A1" w:rsidR="00C55CB8" w:rsidRDefault="00EB22F4" w:rsidP="0068107C">
      <w:pPr>
        <w:pStyle w:val="SDatePlace"/>
        <w:spacing w:after="0"/>
      </w:pPr>
      <w:r>
        <w:t>Stellantis</w:t>
      </w:r>
      <w:r w:rsidR="006676B8">
        <w:t xml:space="preserve"> also</w:t>
      </w:r>
      <w:r>
        <w:t xml:space="preserve"> announced the implementation of a solar photovoltaic energy capture project for self-consumption. Once fully implemented, it will cover 31% of</w:t>
      </w:r>
      <w:r w:rsidR="00EB18D7">
        <w:t xml:space="preserve"> </w:t>
      </w:r>
      <w:r w:rsidR="009629D7">
        <w:t xml:space="preserve">the </w:t>
      </w:r>
      <w:r w:rsidR="00EB18D7">
        <w:t xml:space="preserve">Mangualde </w:t>
      </w:r>
      <w:r w:rsidR="009629D7">
        <w:t>p</w:t>
      </w:r>
      <w:r w:rsidR="00EB18D7">
        <w:t>lant’s</w:t>
      </w:r>
      <w:r>
        <w:t xml:space="preserve"> annual electricity needs, allowing </w:t>
      </w:r>
      <w:r w:rsidR="006676B8">
        <w:t xml:space="preserve">the </w:t>
      </w:r>
      <w:r>
        <w:t>annual</w:t>
      </w:r>
      <w:r w:rsidR="006676B8">
        <w:t xml:space="preserve"> avoidance of</w:t>
      </w:r>
      <w:r>
        <w:t xml:space="preserve"> 2,500 tons of CO</w:t>
      </w:r>
      <w:r w:rsidRPr="006679E1">
        <w:rPr>
          <w:vertAlign w:val="subscript"/>
        </w:rPr>
        <w:t>2</w:t>
      </w:r>
      <w:r>
        <w:t xml:space="preserve"> emissions, corresponding to the capturing of this same volume of CO</w:t>
      </w:r>
      <w:r w:rsidRPr="006679E1">
        <w:rPr>
          <w:vertAlign w:val="subscript"/>
        </w:rPr>
        <w:t>2</w:t>
      </w:r>
      <w:r>
        <w:t xml:space="preserve"> from </w:t>
      </w:r>
      <w:r w:rsidR="001F7E6A">
        <w:t xml:space="preserve">approximately </w:t>
      </w:r>
      <w:r>
        <w:t>16,000 trees.</w:t>
      </w:r>
      <w:r w:rsidR="00C55CB8">
        <w:t xml:space="preserve"> </w:t>
      </w:r>
      <w:r w:rsidR="009629D7">
        <w:t>This e</w:t>
      </w:r>
      <w:r w:rsidR="00C55CB8" w:rsidRPr="00C55CB8">
        <w:t>ffort supports Stellantis</w:t>
      </w:r>
      <w:r w:rsidR="00145ED0">
        <w:t>’</w:t>
      </w:r>
      <w:r w:rsidR="00C55CB8" w:rsidRPr="00C55CB8">
        <w:t xml:space="preserve"> </w:t>
      </w:r>
      <w:r w:rsidR="00C55CB8">
        <w:t xml:space="preserve">Dare Forward 2030 </w:t>
      </w:r>
      <w:r w:rsidR="00C55CB8" w:rsidRPr="00C55CB8">
        <w:t>commitment t</w:t>
      </w:r>
      <w:r w:rsidR="00C55CB8" w:rsidRPr="0009357B">
        <w:t xml:space="preserve">o </w:t>
      </w:r>
      <w:r w:rsidR="00C55CB8" w:rsidRPr="00C55CB8">
        <w:t>becoming carbon net zero by 2038, with a 50% reduction by 2030</w:t>
      </w:r>
      <w:r w:rsidR="00C55CB8">
        <w:t>, and contributing to a sustainable future.</w:t>
      </w:r>
    </w:p>
    <w:p w14:paraId="4AB90446" w14:textId="77777777" w:rsidR="00EB18D7" w:rsidRPr="00C55CB8" w:rsidRDefault="00EB18D7" w:rsidP="0068107C">
      <w:pPr>
        <w:pStyle w:val="SDatePlace"/>
        <w:spacing w:after="0"/>
      </w:pPr>
    </w:p>
    <w:p w14:paraId="252013E0" w14:textId="7652952C" w:rsidR="0068107C" w:rsidRDefault="0068107C" w:rsidP="0068107C">
      <w:pPr>
        <w:pStyle w:val="SDatePlace"/>
        <w:spacing w:after="0"/>
      </w:pPr>
      <w:r>
        <w:t xml:space="preserve">As a result of more than </w:t>
      </w:r>
      <w:r w:rsidR="00EB22F4" w:rsidRPr="00EB22F4">
        <w:t>€</w:t>
      </w:r>
      <w:r>
        <w:t xml:space="preserve">3.2 million in </w:t>
      </w:r>
      <w:r w:rsidR="006676B8">
        <w:t xml:space="preserve">investments in </w:t>
      </w:r>
      <w:r>
        <w:t xml:space="preserve">partnership with Prosolia Energy, the project </w:t>
      </w:r>
      <w:r w:rsidR="001F7E6A">
        <w:t xml:space="preserve">will </w:t>
      </w:r>
      <w:r>
        <w:t xml:space="preserve">integrate 6,363 photovoltaic panels occupying an area equivalent to six football fields. It </w:t>
      </w:r>
      <w:r w:rsidR="001F7E6A">
        <w:t xml:space="preserve">will have </w:t>
      </w:r>
      <w:r>
        <w:t>an installed capacity of 3,436 MWp, equivalent to the annual consumption of 320 households</w:t>
      </w:r>
      <w:r w:rsidR="006679E1">
        <w:t>,</w:t>
      </w:r>
      <w:r>
        <w:t xml:space="preserve"> allowing, in a clean and sustainable way, to increase </w:t>
      </w:r>
      <w:r>
        <w:lastRenderedPageBreak/>
        <w:t xml:space="preserve">the competitiveness of the complex in </w:t>
      </w:r>
      <w:r w:rsidR="009629D7">
        <w:t>a</w:t>
      </w:r>
      <w:r>
        <w:t xml:space="preserve"> context</w:t>
      </w:r>
      <w:r w:rsidR="006676B8">
        <w:t xml:space="preserve"> that has been </w:t>
      </w:r>
      <w:r w:rsidR="009629D7">
        <w:t>increasingly marked by</w:t>
      </w:r>
      <w:r>
        <w:t xml:space="preserve"> </w:t>
      </w:r>
      <w:r w:rsidR="009629D7">
        <w:t xml:space="preserve">consistent </w:t>
      </w:r>
      <w:r>
        <w:t>pe</w:t>
      </w:r>
      <w:r w:rsidR="009629D7">
        <w:t>a</w:t>
      </w:r>
      <w:r>
        <w:t xml:space="preserve">ks </w:t>
      </w:r>
      <w:r w:rsidR="006676B8">
        <w:t xml:space="preserve">in </w:t>
      </w:r>
      <w:r>
        <w:t>energy costs. The completion of the project</w:t>
      </w:r>
      <w:r w:rsidR="0025798A">
        <w:t>’</w:t>
      </w:r>
      <w:r>
        <w:t xml:space="preserve">s phase 1 is scheduled for the third quarter of 2022, </w:t>
      </w:r>
      <w:r w:rsidR="00EB22F4">
        <w:t xml:space="preserve">and phase 2 </w:t>
      </w:r>
      <w:r w:rsidR="006676B8">
        <w:t>is planned to start</w:t>
      </w:r>
      <w:r>
        <w:t xml:space="preserve"> in early 2023.</w:t>
      </w:r>
    </w:p>
    <w:p w14:paraId="44C48E14" w14:textId="77777777" w:rsidR="0068107C" w:rsidRDefault="0068107C" w:rsidP="0068107C">
      <w:pPr>
        <w:pStyle w:val="SDatePlace"/>
        <w:spacing w:after="0"/>
      </w:pPr>
    </w:p>
    <w:p w14:paraId="5AA731B2" w14:textId="7626FA29" w:rsidR="0068107C" w:rsidRDefault="006676B8" w:rsidP="0068107C">
      <w:pPr>
        <w:pStyle w:val="SDatePlace"/>
        <w:spacing w:after="0"/>
      </w:pPr>
      <w:r w:rsidRPr="006679E1">
        <w:t xml:space="preserve">As part of this investment, </w:t>
      </w:r>
      <w:r w:rsidR="0068107C" w:rsidRPr="006679E1">
        <w:t>a</w:t>
      </w:r>
      <w:r w:rsidR="0021368A" w:rsidRPr="006679E1">
        <w:t xml:space="preserve"> sustainable</w:t>
      </w:r>
      <w:r w:rsidR="0068107C" w:rsidRPr="006679E1">
        <w:t xml:space="preserve"> energy </w:t>
      </w:r>
      <w:r w:rsidR="0021368A" w:rsidRPr="006679E1">
        <w:t>consumption zone</w:t>
      </w:r>
      <w:r w:rsidR="0068107C" w:rsidRPr="006679E1">
        <w:t xml:space="preserve"> is</w:t>
      </w:r>
      <w:r w:rsidRPr="006679E1">
        <w:t xml:space="preserve"> also</w:t>
      </w:r>
      <w:r w:rsidR="0068107C" w:rsidRPr="006679E1">
        <w:t xml:space="preserve"> being established in collaboration with the Municipality of Mangualde and with neighboring </w:t>
      </w:r>
      <w:r w:rsidR="0021368A" w:rsidRPr="006679E1">
        <w:t>companies</w:t>
      </w:r>
      <w:r w:rsidR="0068107C" w:rsidRPr="006679E1">
        <w:t xml:space="preserve">, </w:t>
      </w:r>
      <w:r w:rsidRPr="006679E1">
        <w:t xml:space="preserve">who </w:t>
      </w:r>
      <w:r w:rsidR="00EB22F4" w:rsidRPr="006679E1">
        <w:t xml:space="preserve">will also </w:t>
      </w:r>
      <w:r w:rsidR="0068107C" w:rsidRPr="006679E1">
        <w:t xml:space="preserve">benefit from the </w:t>
      </w:r>
      <w:r w:rsidR="0021368A" w:rsidRPr="006679E1">
        <w:t>solar power</w:t>
      </w:r>
      <w:r w:rsidR="00640AEE" w:rsidRPr="006679E1">
        <w:t>.</w:t>
      </w:r>
    </w:p>
    <w:p w14:paraId="559CE2B7" w14:textId="77777777" w:rsidR="0068107C" w:rsidRDefault="0068107C" w:rsidP="0068107C">
      <w:pPr>
        <w:pStyle w:val="SDatePlace"/>
        <w:spacing w:after="0"/>
      </w:pPr>
    </w:p>
    <w:p w14:paraId="5B2A51C7" w14:textId="7565173B" w:rsidR="0068107C" w:rsidRPr="0009357B" w:rsidRDefault="0068107C" w:rsidP="0068107C">
      <w:pPr>
        <w:pStyle w:val="SDatePlace"/>
        <w:spacing w:after="0"/>
        <w:rPr>
          <w:b/>
          <w:bCs/>
        </w:rPr>
      </w:pPr>
      <w:r w:rsidRPr="0009357B">
        <w:rPr>
          <w:b/>
          <w:bCs/>
        </w:rPr>
        <w:t xml:space="preserve">Growing, </w:t>
      </w:r>
      <w:r w:rsidR="006676B8">
        <w:rPr>
          <w:b/>
          <w:bCs/>
        </w:rPr>
        <w:t>T</w:t>
      </w:r>
      <w:r w:rsidRPr="0009357B">
        <w:rPr>
          <w:b/>
          <w:bCs/>
        </w:rPr>
        <w:t xml:space="preserve">ransforming and </w:t>
      </w:r>
      <w:r w:rsidR="006676B8">
        <w:rPr>
          <w:b/>
          <w:bCs/>
        </w:rPr>
        <w:t>M</w:t>
      </w:r>
      <w:r w:rsidRPr="0009357B">
        <w:rPr>
          <w:b/>
          <w:bCs/>
        </w:rPr>
        <w:t xml:space="preserve">odernizing the Mangualde </w:t>
      </w:r>
      <w:r w:rsidR="001F7E6A">
        <w:rPr>
          <w:b/>
          <w:bCs/>
        </w:rPr>
        <w:t xml:space="preserve">Production </w:t>
      </w:r>
      <w:r w:rsidRPr="0009357B">
        <w:rPr>
          <w:b/>
          <w:bCs/>
        </w:rPr>
        <w:t>Cent</w:t>
      </w:r>
      <w:r w:rsidR="006676B8">
        <w:rPr>
          <w:b/>
          <w:bCs/>
        </w:rPr>
        <w:t>er</w:t>
      </w:r>
    </w:p>
    <w:p w14:paraId="4E13B8A8" w14:textId="68C3C6A0" w:rsidR="00EB22F4" w:rsidRDefault="006679E1" w:rsidP="0009357B">
      <w:pPr>
        <w:pStyle w:val="SDatePlace"/>
        <w:spacing w:after="0"/>
      </w:pPr>
      <w:r>
        <w:t xml:space="preserve">The </w:t>
      </w:r>
      <w:r w:rsidR="00EB22F4">
        <w:t xml:space="preserve">Mangualde </w:t>
      </w:r>
      <w:r w:rsidR="00252F45">
        <w:t xml:space="preserve">Production Center </w:t>
      </w:r>
      <w:r w:rsidR="00EB22F4">
        <w:t xml:space="preserve">is home to four laboratories focused on </w:t>
      </w:r>
      <w:r w:rsidR="001D5D2E">
        <w:t xml:space="preserve">studying and adopting new technologies or processes that enable more sustainable, more digital, and more connected production. </w:t>
      </w:r>
      <w:r w:rsidR="00252F45">
        <w:t xml:space="preserve">Founded by Stellantis in </w:t>
      </w:r>
      <w:r w:rsidR="00252F45" w:rsidRPr="0065405E">
        <w:t>2022</w:t>
      </w:r>
      <w:r w:rsidR="00252F45">
        <w:t xml:space="preserve">, </w:t>
      </w:r>
      <w:r>
        <w:t>the</w:t>
      </w:r>
      <w:r w:rsidR="0025798A">
        <w:t xml:space="preserve"> </w:t>
      </w:r>
      <w:r w:rsidR="00EB22F4">
        <w:t>collaborative ecosystem of partners</w:t>
      </w:r>
      <w:r w:rsidR="001D5D2E">
        <w:t xml:space="preserve"> spanning startups, universities, suppliers, tech centers and the Portuguese government</w:t>
      </w:r>
      <w:r w:rsidR="00EB22F4">
        <w:t xml:space="preserve"> </w:t>
      </w:r>
      <w:r w:rsidR="001D5D2E">
        <w:t>is</w:t>
      </w:r>
      <w:r w:rsidR="00EB22F4">
        <w:t xml:space="preserve"> dedicated to R&amp;D </w:t>
      </w:r>
      <w:r w:rsidR="001D5D2E">
        <w:t xml:space="preserve">activity related to the </w:t>
      </w:r>
      <w:r w:rsidR="001D5D2E" w:rsidRPr="001D5D2E">
        <w:t xml:space="preserve">IoT (Internet of Things), 5G (and soon after 6G), process engineering </w:t>
      </w:r>
      <w:r w:rsidR="00252F45">
        <w:t xml:space="preserve">and </w:t>
      </w:r>
      <w:r w:rsidR="001D5D2E" w:rsidRPr="001D5D2E">
        <w:t>additive production</w:t>
      </w:r>
      <w:r w:rsidR="001D5D2E">
        <w:t>. It also prioritizes</w:t>
      </w:r>
      <w:r w:rsidR="00EB22F4">
        <w:t xml:space="preserve"> training of future professionals</w:t>
      </w:r>
      <w:r w:rsidR="001D5D2E">
        <w:t>.</w:t>
      </w:r>
    </w:p>
    <w:p w14:paraId="5C9EAB05" w14:textId="343C25EB" w:rsidR="00EB22F4" w:rsidRDefault="00EB22F4" w:rsidP="0068107C">
      <w:pPr>
        <w:pStyle w:val="SDatePlace"/>
        <w:spacing w:after="0"/>
      </w:pPr>
    </w:p>
    <w:p w14:paraId="02878656" w14:textId="347679B1" w:rsidR="001D5D2E" w:rsidRDefault="001F7E6A" w:rsidP="0068107C">
      <w:pPr>
        <w:pStyle w:val="SDatePlace"/>
        <w:spacing w:after="0"/>
      </w:pPr>
      <w:r>
        <w:t>The partners include</w:t>
      </w:r>
      <w:r w:rsidR="001D5D2E">
        <w:t xml:space="preserve"> the Instituto Politécnico de Viseu (Polytechnic Institute of Viseu), the University of Porto, the University of Coimbra, as well as </w:t>
      </w:r>
      <w:r w:rsidR="0025798A">
        <w:t xml:space="preserve">suppliers </w:t>
      </w:r>
      <w:r w:rsidR="001D5D2E">
        <w:t>Simoldes and HFA and the Centro Tecnológíco de Automoción de Galicia (CTAG; Galicia Automotive Technology Center).</w:t>
      </w:r>
    </w:p>
    <w:p w14:paraId="65FE0172" w14:textId="77777777" w:rsidR="0068107C" w:rsidRDefault="0068107C" w:rsidP="0068107C">
      <w:pPr>
        <w:pStyle w:val="SDatePlace"/>
        <w:spacing w:after="0"/>
        <w:jc w:val="both"/>
        <w:rPr>
          <w:rFonts w:eastAsia="Times New Roman"/>
          <w:szCs w:val="24"/>
        </w:rPr>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595FF8" w:rsidRDefault="00B96799" w:rsidP="000F2FE8">
      <w:pPr>
        <w:pStyle w:val="SDatePlace"/>
        <w:rPr>
          <w:b/>
          <w:color w:val="243782" w:themeColor="accent1"/>
          <w:szCs w:val="24"/>
        </w:rPr>
      </w:pPr>
      <w:r w:rsidRPr="00595FF8">
        <w:rPr>
          <w:b/>
          <w:color w:val="243782" w:themeColor="accent1"/>
          <w:szCs w:val="24"/>
        </w:rPr>
        <w:t>About Stellantis</w:t>
      </w:r>
    </w:p>
    <w:p w14:paraId="52FFEBC0" w14:textId="0D5E6AA9" w:rsidR="007819D6" w:rsidRPr="00595FF8" w:rsidRDefault="007819D6" w:rsidP="007819D6">
      <w:pPr>
        <w:rPr>
          <w:rFonts w:eastAsia="Encode Sans" w:cs="Encode Sans"/>
          <w:i/>
          <w:color w:val="222222"/>
          <w:szCs w:val="24"/>
          <w:highlight w:val="white"/>
        </w:rPr>
      </w:pPr>
      <w:bookmarkStart w:id="0" w:name="_Hlk97712532"/>
      <w:r w:rsidRPr="00595FF8">
        <w:rPr>
          <w:rFonts w:eastAsia="Encode Sans" w:cs="Encode Sans"/>
          <w:i/>
          <w:color w:val="222222"/>
          <w:szCs w:val="24"/>
          <w:highlight w:val="white"/>
        </w:rPr>
        <w:t>Stellantis N.V. (NYSE / MTA / Euronext Paris: STLA) is one of the world</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leading automakers and a mobility provider</w:t>
      </w:r>
      <w:r w:rsidRPr="00595FF8">
        <w:rPr>
          <w:rFonts w:eastAsia="Encode Sans" w:cs="Encode Sans"/>
          <w:i/>
          <w:color w:val="222222"/>
          <w:szCs w:val="24"/>
        </w:rPr>
        <w:t xml:space="preserve">. </w:t>
      </w:r>
      <w:r w:rsidR="00B177DF" w:rsidRPr="00595FF8">
        <w:rPr>
          <w:rFonts w:eastAsia="Encode Sans" w:cs="Encode Sans"/>
          <w:i/>
          <w:color w:val="222222"/>
          <w:szCs w:val="24"/>
        </w:rPr>
        <w:t>Its</w:t>
      </w:r>
      <w:r w:rsidRPr="00595FF8">
        <w:rPr>
          <w:rFonts w:eastAsia="Encode Sans" w:cs="Encode Sans"/>
          <w:i/>
          <w:color w:val="222222"/>
          <w:szCs w:val="24"/>
        </w:rPr>
        <w:t xml:space="preserve"> </w:t>
      </w:r>
      <w:r w:rsidRPr="00595FF8">
        <w:rPr>
          <w:rFonts w:eastAsia="Encode Sans" w:cs="Encode Sans"/>
          <w:i/>
          <w:color w:val="222222"/>
          <w:szCs w:val="24"/>
          <w:highlight w:val="white"/>
        </w:rPr>
        <w:t>storied and iconic brands embody the passion of their visionary founders and today</w:t>
      </w:r>
      <w:r w:rsidR="007662D2" w:rsidRPr="00595FF8">
        <w:rPr>
          <w:rFonts w:eastAsia="Encode Sans" w:cs="Encode Sans"/>
          <w:i/>
          <w:color w:val="222222"/>
          <w:szCs w:val="24"/>
          <w:highlight w:val="white"/>
        </w:rPr>
        <w:t>’</w:t>
      </w:r>
      <w:r w:rsidRPr="00595FF8">
        <w:rPr>
          <w:rFonts w:eastAsia="Encode Sans" w:cs="Encode Sans"/>
          <w:i/>
          <w:color w:val="222222"/>
          <w:szCs w:val="24"/>
          <w:highlight w:val="white"/>
        </w:rPr>
        <w:t>s customers in their innovative products and services, including Abarth, Alfa Romeo, Chrysler, Citroën, Dodge, DS Automobiles, Fiat, Jeep</w:t>
      </w:r>
      <w:r w:rsidRPr="00595FF8">
        <w:rPr>
          <w:rFonts w:eastAsia="Encode Sans" w:cs="Encode Sans"/>
          <w:i/>
          <w:color w:val="222222"/>
          <w:szCs w:val="24"/>
          <w:highlight w:val="white"/>
          <w:vertAlign w:val="subscript"/>
        </w:rPr>
        <w:t>®</w:t>
      </w:r>
      <w:r w:rsidRPr="00595FF8">
        <w:rPr>
          <w:rFonts w:eastAsia="Encode Sans" w:cs="Encode Sans"/>
          <w:i/>
          <w:color w:val="2222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sidRPr="00595FF8">
        <w:rPr>
          <w:rFonts w:eastAsia="Encode Sans" w:cs="Encode Sans"/>
          <w:i/>
          <w:color w:val="222222"/>
          <w:szCs w:val="24"/>
          <w:highlight w:val="white"/>
        </w:rPr>
        <w:t>For more information, visit www.stellantis.com</w:t>
      </w:r>
      <w:r w:rsidRPr="00595FF8">
        <w:rPr>
          <w:rFonts w:eastAsia="Encode Sans" w:cs="Encode Sans"/>
          <w:i/>
          <w:color w:val="2222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824EC8" w:rsidRPr="006279C9" w14:paraId="536A87E3" w14:textId="77777777" w:rsidTr="0023542B">
        <w:trPr>
          <w:trHeight w:val="729"/>
        </w:trPr>
        <w:tc>
          <w:tcPr>
            <w:tcW w:w="579" w:type="dxa"/>
            <w:vAlign w:val="center"/>
          </w:tcPr>
          <w:bookmarkEnd w:id="0"/>
          <w:p w14:paraId="3F040C87"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58244"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03CBE4B9" w:rsidR="00824EC8" w:rsidRPr="00824EC8" w:rsidRDefault="008F3C4D" w:rsidP="00824EC8">
            <w:pPr>
              <w:spacing w:before="120" w:after="0"/>
              <w:jc w:val="left"/>
              <w:rPr>
                <w:color w:val="243782" w:themeColor="text2"/>
                <w:sz w:val="22"/>
                <w:szCs w:val="22"/>
                <w:u w:val="single"/>
              </w:rPr>
            </w:pPr>
            <w:hyperlink r:id="rId12" w:history="1">
              <w:r w:rsidR="00824EC8" w:rsidRPr="00824EC8">
                <w:rPr>
                  <w:rStyle w:val="Hyperlink"/>
                  <w:sz w:val="22"/>
                  <w:szCs w:val="22"/>
                  <w:u w:val="single"/>
                </w:rPr>
                <w:t>@Stellantis</w:t>
              </w:r>
            </w:hyperlink>
          </w:p>
        </w:tc>
        <w:tc>
          <w:tcPr>
            <w:tcW w:w="570" w:type="dxa"/>
            <w:vAlign w:val="center"/>
          </w:tcPr>
          <w:p w14:paraId="47BEDC18"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58241"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7C0BE2C9" w:rsidR="00824EC8" w:rsidRPr="00824EC8" w:rsidRDefault="008F3C4D" w:rsidP="00824EC8">
            <w:pPr>
              <w:spacing w:before="120" w:after="0"/>
              <w:jc w:val="left"/>
              <w:rPr>
                <w:color w:val="243782" w:themeColor="text2"/>
                <w:sz w:val="22"/>
                <w:szCs w:val="22"/>
                <w:u w:val="single"/>
              </w:rPr>
            </w:pPr>
            <w:hyperlink r:id="rId14" w:history="1">
              <w:r w:rsidR="00824EC8" w:rsidRPr="00824EC8">
                <w:rPr>
                  <w:rStyle w:val="Hyperlink"/>
                  <w:sz w:val="22"/>
                  <w:szCs w:val="22"/>
                  <w:u w:val="single"/>
                </w:rPr>
                <w:t>Stellantis</w:t>
              </w:r>
            </w:hyperlink>
          </w:p>
        </w:tc>
        <w:tc>
          <w:tcPr>
            <w:tcW w:w="556" w:type="dxa"/>
            <w:vAlign w:val="center"/>
          </w:tcPr>
          <w:p w14:paraId="4542639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5824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1E7CD865" w:rsidR="00824EC8" w:rsidRPr="00824EC8" w:rsidRDefault="008F3C4D" w:rsidP="00824EC8">
            <w:pPr>
              <w:spacing w:before="120" w:after="0"/>
              <w:jc w:val="left"/>
              <w:rPr>
                <w:color w:val="243782" w:themeColor="text2"/>
                <w:sz w:val="22"/>
                <w:szCs w:val="22"/>
                <w:u w:val="single"/>
              </w:rPr>
            </w:pPr>
            <w:hyperlink r:id="rId16" w:history="1">
              <w:r w:rsidR="00824EC8" w:rsidRPr="00824EC8">
                <w:rPr>
                  <w:rStyle w:val="Hyperlink"/>
                  <w:sz w:val="22"/>
                  <w:szCs w:val="22"/>
                  <w:u w:val="single"/>
                </w:rPr>
                <w:t>Stellantis</w:t>
              </w:r>
            </w:hyperlink>
          </w:p>
        </w:tc>
        <w:tc>
          <w:tcPr>
            <w:tcW w:w="568" w:type="dxa"/>
            <w:vAlign w:val="center"/>
          </w:tcPr>
          <w:p w14:paraId="17983F5C" w14:textId="77777777" w:rsidR="00824EC8" w:rsidRPr="006279C9" w:rsidRDefault="00824EC8" w:rsidP="00824EC8">
            <w:pPr>
              <w:spacing w:after="0"/>
              <w:jc w:val="left"/>
              <w:rPr>
                <w:color w:val="243782" w:themeColor="text2"/>
                <w:sz w:val="22"/>
                <w:szCs w:val="22"/>
              </w:rPr>
            </w:pPr>
            <w:r w:rsidRPr="006279C9">
              <w:rPr>
                <w:noProof/>
                <w:color w:val="243782" w:themeColor="text2"/>
                <w:sz w:val="22"/>
                <w:szCs w:val="22"/>
                <w:lang w:val="pt-BR" w:eastAsia="pt-BR"/>
              </w:rPr>
              <w:drawing>
                <wp:anchor distT="0" distB="0" distL="114300" distR="114300" simplePos="0" relativeHeight="251658243"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10BFE30A" w:rsidR="00824EC8" w:rsidRPr="00824EC8" w:rsidRDefault="008F3C4D" w:rsidP="00824EC8">
            <w:pPr>
              <w:spacing w:before="120" w:after="0"/>
              <w:jc w:val="left"/>
              <w:rPr>
                <w:color w:val="243782" w:themeColor="text2"/>
                <w:sz w:val="22"/>
                <w:szCs w:val="22"/>
                <w:u w:val="single"/>
              </w:rPr>
            </w:pPr>
            <w:hyperlink r:id="rId18" w:history="1">
              <w:r w:rsidR="00824EC8" w:rsidRPr="00824EC8">
                <w:rPr>
                  <w:rStyle w:val="Hyperlink"/>
                  <w:sz w:val="22"/>
                  <w:szCs w:val="22"/>
                  <w:u w:val="single"/>
                </w:rPr>
                <w:t>Stellantis</w:t>
              </w:r>
            </w:hyperlink>
          </w:p>
        </w:tc>
      </w:tr>
      <w:tr w:rsidR="00E047DA" w:rsidRPr="006679E1" w14:paraId="37BC0A26" w14:textId="77777777" w:rsidTr="007B66E9">
        <w:tblPrEx>
          <w:tblCellMar>
            <w:right w:w="57" w:type="dxa"/>
          </w:tblCellMar>
        </w:tblPrEx>
        <w:trPr>
          <w:gridAfter w:val="1"/>
          <w:wAfter w:w="22" w:type="dxa"/>
          <w:trHeight w:val="2043"/>
        </w:trPr>
        <w:tc>
          <w:tcPr>
            <w:tcW w:w="8364" w:type="dxa"/>
            <w:gridSpan w:val="8"/>
          </w:tcPr>
          <w:p w14:paraId="5D32537F" w14:textId="77777777" w:rsidR="00E047DA" w:rsidRDefault="00E047DA" w:rsidP="007B66E9">
            <w:r w:rsidRPr="0086416D">
              <w:rPr>
                <w:noProof/>
                <w:lang w:val="pt-BR" w:eastAsia="pt-B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rto="http://schemas.microsoft.com/office/word/2006/arto" xmlns:a14="http://schemas.microsoft.com/office/drawing/2010/main" xmlns:pic="http://schemas.openxmlformats.org/drawingml/2006/picture" xmlns:a16="http://schemas.microsoft.com/office/drawing/2014/main" xmlns:a="http://schemas.openxmlformats.org/drawingml/2006/main" xmlns:oel="http://schemas.microsoft.com/office/2019/extlst">
                  <w:pict w14:anchorId="385B9E8D">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49045036">
                      <v:path arrowok="t" o:connecttype="custom" o:connectlocs="401492,61913;0,61913;32949,0;432000,0;401492,61913" o:connectangles="0,0,0,0,0"/>
                      <w10:anchorlock/>
                    </v:shape>
                  </w:pict>
                </mc:Fallback>
              </mc:AlternateContent>
            </w:r>
          </w:p>
          <w:p w14:paraId="6EBA2585" w14:textId="77777777" w:rsidR="00E047DA" w:rsidRPr="0085397B" w:rsidRDefault="00E047DA" w:rsidP="007B66E9">
            <w:pPr>
              <w:pStyle w:val="SContact-Title"/>
            </w:pPr>
            <w:bookmarkStart w:id="1" w:name="_Hlk61784883"/>
            <w:r w:rsidRPr="0085397B">
              <w:t>For more information</w:t>
            </w:r>
            <w:r>
              <w:t>,</w:t>
            </w:r>
            <w:r w:rsidRPr="0085397B">
              <w:t xml:space="preserve"> contact:</w:t>
            </w:r>
          </w:p>
          <w:sdt>
            <w:sdtPr>
              <w:rPr>
                <w:sz w:val="20"/>
              </w:rPr>
              <w:id w:val="143632974"/>
              <w:placeholder>
                <w:docPart w:val="4B83B30B04204A40B245B64540944D82"/>
              </w:placeholder>
            </w:sdtPr>
            <w:sdtEndPr/>
            <w:sdtContent>
              <w:p w14:paraId="280ECF2E" w14:textId="20FE41ED" w:rsidR="003F0EAF" w:rsidRPr="00CB115C" w:rsidRDefault="008F3C4D" w:rsidP="003F0EAF">
                <w:pPr>
                  <w:pStyle w:val="SContact-Sendersinfo"/>
                  <w:rPr>
                    <w:rFonts w:ascii="Encode Sans ExpandedLight" w:hAnsi="Encode Sans ExpandedLight"/>
                    <w:sz w:val="20"/>
                    <w:szCs w:val="20"/>
                  </w:rPr>
                </w:pPr>
                <w:sdt>
                  <w:sdtPr>
                    <w:rPr>
                      <w:sz w:val="20"/>
                      <w:szCs w:val="20"/>
                    </w:rPr>
                    <w:id w:val="-1719962335"/>
                    <w:placeholder>
                      <w:docPart w:val="15B0FECB78AB4A91AE2997B4DF9E5B7E"/>
                    </w:placeholder>
                  </w:sdtPr>
                  <w:sdtEndPr/>
                  <w:sdtContent>
                    <w:r w:rsidR="003F0EAF" w:rsidRPr="00CB115C">
                      <w:rPr>
                        <w:sz w:val="20"/>
                        <w:szCs w:val="20"/>
                      </w:rPr>
                      <w:t xml:space="preserve">Fernão </w:t>
                    </w:r>
                    <w:sdt>
                      <w:sdtPr>
                        <w:rPr>
                          <w:sz w:val="20"/>
                          <w:szCs w:val="20"/>
                        </w:rPr>
                        <w:id w:val="743996128"/>
                        <w:placeholder>
                          <w:docPart w:val="F26A7D7C8EB1413691F360BAB99D6632"/>
                        </w:placeholder>
                      </w:sdtPr>
                      <w:sdtEndPr/>
                      <w:sdtContent>
                        <w:sdt>
                          <w:sdtPr>
                            <w:rPr>
                              <w:sz w:val="20"/>
                              <w:szCs w:val="20"/>
                            </w:rPr>
                            <w:id w:val="1175080926"/>
                            <w:placeholder>
                              <w:docPart w:val="1A4A33E458754550A47E8CF7CA7D4F17"/>
                            </w:placeholder>
                          </w:sdtPr>
                          <w:sdtEndPr/>
                          <w:sdtContent>
                            <w:r w:rsidR="003F0EAF" w:rsidRPr="00CB115C">
                              <w:rPr>
                                <w:sz w:val="20"/>
                                <w:szCs w:val="20"/>
                              </w:rPr>
                              <w:t>SILVEIRA</w:t>
                            </w:r>
                          </w:sdtContent>
                        </w:sdt>
                      </w:sdtContent>
                    </w:sdt>
                    <w:r w:rsidR="003F0EAF" w:rsidRPr="00CB115C">
                      <w:rPr>
                        <w:sz w:val="20"/>
                        <w:szCs w:val="20"/>
                      </w:rPr>
                      <w:t xml:space="preserve">  </w:t>
                    </w:r>
                    <w:sdt>
                      <w:sdtPr>
                        <w:rPr>
                          <w:rFonts w:ascii="Encode Sans ExpandedLight" w:hAnsi="Encode Sans ExpandedLight"/>
                          <w:sz w:val="20"/>
                          <w:szCs w:val="20"/>
                        </w:rPr>
                        <w:id w:val="983514247"/>
                        <w:placeholder>
                          <w:docPart w:val="6FC73F97903047D0AD065F99ABB816C1"/>
                        </w:placeholder>
                      </w:sdtPr>
                      <w:sdtEndPr/>
                      <w:sdtContent>
                        <w:r w:rsidR="003F0EAF" w:rsidRPr="00CB115C">
                          <w:rPr>
                            <w:rFonts w:ascii="Encode Sans ExpandedLight" w:hAnsi="Encode Sans ExpandedLight"/>
                            <w:sz w:val="20"/>
                            <w:szCs w:val="20"/>
                          </w:rPr>
                          <w:t>+31 6 43 25 43 41 – fernao.silveira@stellantis.com</w:t>
                        </w:r>
                      </w:sdtContent>
                    </w:sdt>
                    <w:r w:rsidR="003F0EAF" w:rsidRPr="00CB115C">
                      <w:rPr>
                        <w:rFonts w:ascii="Encode Sans ExpandedLight" w:hAnsi="Encode Sans ExpandedLight"/>
                        <w:sz w:val="20"/>
                        <w:szCs w:val="20"/>
                      </w:rPr>
                      <w:br/>
                    </w:r>
                    <w:r w:rsidR="003F0EAF" w:rsidRPr="00CB115C">
                      <w:rPr>
                        <w:sz w:val="20"/>
                        <w:szCs w:val="20"/>
                      </w:rPr>
                      <w:t>Valérie GILLOT</w:t>
                    </w:r>
                  </w:sdtContent>
                </w:sdt>
                <w:r w:rsidR="003F0EAF" w:rsidRPr="00CB115C">
                  <w:rPr>
                    <w:sz w:val="20"/>
                    <w:szCs w:val="20"/>
                  </w:rPr>
                  <w:t xml:space="preserve"> </w:t>
                </w:r>
                <w:sdt>
                  <w:sdtPr>
                    <w:rPr>
                      <w:rFonts w:ascii="Encode Sans ExpandedLight" w:hAnsi="Encode Sans ExpandedLight"/>
                      <w:sz w:val="20"/>
                      <w:szCs w:val="20"/>
                    </w:rPr>
                    <w:id w:val="-1037958382"/>
                    <w:placeholder>
                      <w:docPart w:val="DC0B91BAEF0841719C91B6076AE680AD"/>
                    </w:placeholder>
                  </w:sdtPr>
                  <w:sdtEndPr/>
                  <w:sdtContent>
                    <w:r w:rsidR="003F0EAF" w:rsidRPr="00CB115C">
                      <w:rPr>
                        <w:rFonts w:ascii="Encode Sans ExpandedLight" w:hAnsi="Encode Sans ExpandedLight"/>
                        <w:sz w:val="20"/>
                        <w:szCs w:val="20"/>
                      </w:rPr>
                      <w:t xml:space="preserve">+ 33 6 83 92 92 96 </w:t>
                    </w:r>
                    <w:r w:rsidR="00DB7B45">
                      <w:rPr>
                        <w:rFonts w:ascii="Encode Sans ExpandedLight" w:hAnsi="Encode Sans ExpandedLight"/>
                        <w:sz w:val="20"/>
                        <w:szCs w:val="20"/>
                      </w:rPr>
                      <w:t xml:space="preserve">– </w:t>
                    </w:r>
                    <w:r w:rsidR="003F0EAF" w:rsidRPr="00CB115C">
                      <w:rPr>
                        <w:rFonts w:ascii="Encode Sans ExpandedLight" w:hAnsi="Encode Sans ExpandedLight"/>
                        <w:sz w:val="20"/>
                        <w:szCs w:val="20"/>
                      </w:rPr>
                      <w:t>valerie.gillot@stellantis.com</w:t>
                    </w:r>
                  </w:sdtContent>
                </w:sdt>
              </w:p>
              <w:p w14:paraId="5B2EEBC7" w14:textId="0A5BB5BC" w:rsidR="003F0EAF" w:rsidRPr="002E25EB" w:rsidRDefault="008F3C4D" w:rsidP="003F0EAF">
                <w:pPr>
                  <w:pStyle w:val="SContact-Sendersinfo"/>
                  <w:rPr>
                    <w:rFonts w:ascii="Encode Sans ExpandedLight" w:hAnsi="Encode Sans ExpandedLight"/>
                    <w:sz w:val="20"/>
                    <w:szCs w:val="20"/>
                    <w:lang w:val="fr-FR"/>
                  </w:rPr>
                </w:pPr>
                <w:sdt>
                  <w:sdtPr>
                    <w:rPr>
                      <w:sz w:val="20"/>
                      <w:szCs w:val="20"/>
                    </w:rPr>
                    <w:id w:val="1282529045"/>
                    <w:placeholder>
                      <w:docPart w:val="D09891699327411FB1DC8A58E3E65E7F"/>
                    </w:placeholder>
                  </w:sdtPr>
                  <w:sdtEndPr/>
                  <w:sdtContent>
                    <w:r w:rsidR="003F0EAF">
                      <w:rPr>
                        <w:sz w:val="20"/>
                        <w:szCs w:val="20"/>
                        <w:lang w:val="fr-FR"/>
                      </w:rPr>
                      <w:t>Nathalie ROUSSEL</w:t>
                    </w:r>
                    <w:r w:rsidR="003F0EAF">
                      <w:rPr>
                        <w:rFonts w:ascii="Cambria" w:hAnsi="Cambria"/>
                        <w:sz w:val="20"/>
                        <w:szCs w:val="20"/>
                        <w:lang w:val="fr-FR"/>
                      </w:rPr>
                      <w:t> </w:t>
                    </w:r>
                  </w:sdtContent>
                </w:sdt>
                <w:r w:rsidR="003F0EAF">
                  <w:rPr>
                    <w:sz w:val="20"/>
                    <w:szCs w:val="20"/>
                    <w:lang w:val="fr-FR"/>
                  </w:rPr>
                  <w:t xml:space="preserve"> </w:t>
                </w:r>
                <w:sdt>
                  <w:sdtPr>
                    <w:rPr>
                      <w:rFonts w:ascii="Encode Sans ExpandedLight" w:hAnsi="Encode Sans ExpandedLight"/>
                      <w:sz w:val="20"/>
                      <w:szCs w:val="20"/>
                    </w:rPr>
                    <w:id w:val="-878779968"/>
                    <w:placeholder>
                      <w:docPart w:val="762709A4A4E14515B6C9C1F9E07C44B2"/>
                    </w:placeholder>
                  </w:sdtPr>
                  <w:sdtEndPr/>
                  <w:sdtContent>
                    <w:r w:rsidR="003F0EAF">
                      <w:rPr>
                        <w:rFonts w:ascii="Encode Sans ExpandedLight" w:hAnsi="Encode Sans ExpandedLight"/>
                        <w:sz w:val="20"/>
                        <w:szCs w:val="20"/>
                        <w:lang w:val="fr-FR"/>
                      </w:rPr>
                      <w:t xml:space="preserve">+ 33 6 87 77 41 82 – </w:t>
                    </w:r>
                    <w:hyperlink r:id="rId19" w:history="1">
                      <w:r w:rsidR="007569CC" w:rsidRPr="006D447D">
                        <w:rPr>
                          <w:rStyle w:val="Hyperlink"/>
                          <w:rFonts w:ascii="Encode Sans ExpandedLight" w:hAnsi="Encode Sans ExpandedLight"/>
                          <w:sz w:val="20"/>
                          <w:szCs w:val="20"/>
                          <w:lang w:val="fr-FR"/>
                        </w:rPr>
                        <w:t>nathalie.roussel@stellantis.com</w:t>
                      </w:r>
                    </w:hyperlink>
                  </w:sdtContent>
                </w:sdt>
              </w:p>
              <w:p w14:paraId="7E7B7525" w14:textId="2B9B44FC" w:rsidR="00D628D2" w:rsidRDefault="006676B8" w:rsidP="003F0EAF">
                <w:pPr>
                  <w:pStyle w:val="SContact-Sendersinfo"/>
                  <w:rPr>
                    <w:rFonts w:ascii="Encode Sans ExpandedLight" w:hAnsi="Encode Sans ExpandedLight"/>
                    <w:sz w:val="20"/>
                    <w:szCs w:val="20"/>
                    <w:lang w:val="fr-FR"/>
                  </w:rPr>
                </w:pPr>
                <w:r>
                  <w:rPr>
                    <w:sz w:val="20"/>
                    <w:szCs w:val="20"/>
                    <w:lang w:val="fr-FR"/>
                  </w:rPr>
                  <w:t>Jorge MAGAL</w:t>
                </w:r>
                <w:r w:rsidR="00F31D58">
                  <w:rPr>
                    <w:sz w:val="20"/>
                    <w:szCs w:val="20"/>
                    <w:lang w:val="fr-FR"/>
                  </w:rPr>
                  <w:t>HAES</w:t>
                </w:r>
                <w:r w:rsidR="00EF2A33">
                  <w:rPr>
                    <w:rFonts w:ascii="Encode Sans ExpandedLight" w:hAnsi="Encode Sans ExpandedLight"/>
                    <w:b/>
                    <w:bCs/>
                    <w:sz w:val="20"/>
                    <w:szCs w:val="20"/>
                    <w:lang w:val="fr-FR"/>
                  </w:rPr>
                  <w:t xml:space="preserve"> </w:t>
                </w:r>
                <w:r w:rsidR="00F31D58" w:rsidRPr="00F31D58">
                  <w:rPr>
                    <w:rFonts w:ascii="Encode Sans ExpandedLight" w:hAnsi="Encode Sans ExpandedLight"/>
                    <w:sz w:val="20"/>
                    <w:szCs w:val="20"/>
                    <w:lang w:val="fr-FR"/>
                  </w:rPr>
                  <w:t>+351 96 986 16 80</w:t>
                </w:r>
                <w:r w:rsidR="00F31D58">
                  <w:rPr>
                    <w:rFonts w:ascii="Encode Sans ExpandedLight" w:hAnsi="Encode Sans ExpandedLight"/>
                    <w:sz w:val="20"/>
                    <w:szCs w:val="20"/>
                    <w:lang w:val="fr-FR"/>
                  </w:rPr>
                  <w:t xml:space="preserve"> </w:t>
                </w:r>
                <w:r w:rsidR="00ED7AA8" w:rsidRPr="00ED7AA8">
                  <w:rPr>
                    <w:rFonts w:ascii="Encode Sans ExpandedLight" w:hAnsi="Encode Sans ExpandedLight"/>
                    <w:sz w:val="20"/>
                    <w:szCs w:val="20"/>
                    <w:lang w:val="fr-FR"/>
                  </w:rPr>
                  <w:t>–</w:t>
                </w:r>
                <w:r w:rsidR="00ED7AA8">
                  <w:rPr>
                    <w:rFonts w:ascii="Encode Sans ExpandedLight" w:hAnsi="Encode Sans ExpandedLight"/>
                    <w:sz w:val="20"/>
                    <w:szCs w:val="20"/>
                    <w:lang w:val="fr-FR"/>
                  </w:rPr>
                  <w:t xml:space="preserve"> </w:t>
                </w:r>
                <w:hyperlink r:id="rId20" w:history="1">
                  <w:r w:rsidR="00D628D2" w:rsidRPr="00496DCD">
                    <w:rPr>
                      <w:rStyle w:val="Hyperlink"/>
                      <w:rFonts w:ascii="Encode Sans ExpandedLight" w:hAnsi="Encode Sans ExpandedLight"/>
                      <w:sz w:val="20"/>
                      <w:szCs w:val="20"/>
                      <w:lang w:val="fr-FR"/>
                    </w:rPr>
                    <w:t>jorge.magalhaes@stellantis.com</w:t>
                  </w:r>
                </w:hyperlink>
              </w:p>
              <w:p w14:paraId="321829DB" w14:textId="6E10B460" w:rsidR="003F0EAF" w:rsidRPr="006679E1" w:rsidRDefault="00D628D2" w:rsidP="003F0EAF">
                <w:pPr>
                  <w:pStyle w:val="SContact-Sendersinfo"/>
                  <w:rPr>
                    <w:rFonts w:ascii="Encode Sans ExpandedLight" w:hAnsi="Encode Sans ExpandedLight"/>
                    <w:sz w:val="20"/>
                    <w:szCs w:val="20"/>
                    <w:lang w:val="es-ES"/>
                  </w:rPr>
                </w:pPr>
                <w:r w:rsidRPr="006679E1">
                  <w:rPr>
                    <w:sz w:val="20"/>
                    <w:szCs w:val="20"/>
                    <w:lang w:val="es-ES"/>
                  </w:rPr>
                  <w:t>Sofia CA</w:t>
                </w:r>
                <w:r>
                  <w:rPr>
                    <w:sz w:val="20"/>
                    <w:szCs w:val="20"/>
                    <w:lang w:val="es-ES"/>
                  </w:rPr>
                  <w:t xml:space="preserve">NEZ </w:t>
                </w:r>
                <w:r w:rsidRPr="006679E1">
                  <w:rPr>
                    <w:rFonts w:asciiTheme="minorHAnsi" w:hAnsiTheme="minorHAnsi"/>
                    <w:sz w:val="20"/>
                    <w:szCs w:val="20"/>
                    <w:lang w:val="es-ES"/>
                  </w:rPr>
                  <w:t>+351 96 434 55 35 – sofia.canez2@stellantis.com</w:t>
                </w:r>
                <w:r w:rsidRPr="00D628D2">
                  <w:rPr>
                    <w:rFonts w:ascii="Encode Sans ExpandedLight" w:hAnsi="Encode Sans ExpandedLight"/>
                    <w:sz w:val="20"/>
                    <w:szCs w:val="20"/>
                    <w:lang w:val="es-ES"/>
                  </w:rPr>
                  <w:t xml:space="preserve"> </w:t>
                </w:r>
              </w:p>
            </w:sdtContent>
          </w:sdt>
          <w:p w14:paraId="5D76F5AE" w14:textId="040D729A" w:rsidR="00E047DA" w:rsidRPr="006679E1" w:rsidRDefault="00E047DA" w:rsidP="007B66E9">
            <w:pPr>
              <w:pStyle w:val="SFooter-Emailwebsite"/>
              <w:rPr>
                <w:lang w:val="es-ES"/>
              </w:rPr>
            </w:pPr>
            <w:r w:rsidRPr="006679E1">
              <w:rPr>
                <w:lang w:val="es-ES"/>
              </w:rPr>
              <w:t>communications@stellantis.com</w:t>
            </w:r>
            <w:r w:rsidRPr="006679E1">
              <w:rPr>
                <w:lang w:val="es-ES"/>
              </w:rPr>
              <w:br/>
              <w:t>www.stellantis.com</w:t>
            </w:r>
            <w:bookmarkEnd w:id="1"/>
          </w:p>
        </w:tc>
      </w:tr>
    </w:tbl>
    <w:p w14:paraId="4FF70380" w14:textId="67BFFE8A" w:rsidR="00F25553" w:rsidRPr="006679E1" w:rsidRDefault="00F25553" w:rsidP="0009357B">
      <w:pPr>
        <w:pStyle w:val="xmsonormal"/>
        <w:shd w:val="clear" w:color="auto" w:fill="FFFFFF"/>
        <w:spacing w:before="0" w:beforeAutospacing="0" w:after="0" w:afterAutospacing="0"/>
        <w:rPr>
          <w:lang w:val="es-ES"/>
        </w:rPr>
      </w:pPr>
    </w:p>
    <w:sectPr w:rsidR="00F25553" w:rsidRPr="006679E1" w:rsidSect="005D2EA9">
      <w:footerReference w:type="default" r:id="rId21"/>
      <w:headerReference w:type="first" r:id="rId22"/>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C4489" w14:textId="77777777" w:rsidR="006770F6" w:rsidRDefault="006770F6" w:rsidP="008D3E4C">
      <w:r>
        <w:separator/>
      </w:r>
    </w:p>
  </w:endnote>
  <w:endnote w:type="continuationSeparator" w:id="0">
    <w:p w14:paraId="61EFA9BB" w14:textId="77777777" w:rsidR="006770F6" w:rsidRDefault="006770F6" w:rsidP="008D3E4C">
      <w:r>
        <w:continuationSeparator/>
      </w:r>
    </w:p>
  </w:endnote>
  <w:endnote w:type="continuationNotice" w:id="1">
    <w:p w14:paraId="7A584032" w14:textId="77777777" w:rsidR="006770F6" w:rsidRDefault="006770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D8FF0163-D8B8-4A0C-939F-538F7B311277}"/>
    <w:embedBold r:id="rId2" w:fontKey="{0786E8E9-6771-438C-A9C1-DDB20B955F92}"/>
    <w:embedItalic r:id="rId3" w:fontKey="{6FB5BF02-51F4-4F28-8ADF-CF6EDF61784F}"/>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embedRegular r:id="rId4" w:fontKey="{5C1BF1B6-FCE8-480F-9A92-4CD7C42C26E3}"/>
    <w:embedItalic r:id="rId5" w:fontKey="{6B8F06A4-EB1B-42D3-B347-6BAA0214712A}"/>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AC93A5CD-F98D-4DEC-9239-3F1C1D4A4477}"/>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0F91A1B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F03733">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477F" w14:textId="77777777" w:rsidR="006770F6" w:rsidRDefault="006770F6" w:rsidP="008D3E4C">
      <w:r>
        <w:separator/>
      </w:r>
    </w:p>
  </w:footnote>
  <w:footnote w:type="continuationSeparator" w:id="0">
    <w:p w14:paraId="287C22DF" w14:textId="77777777" w:rsidR="006770F6" w:rsidRDefault="006770F6" w:rsidP="008D3E4C">
      <w:r>
        <w:continuationSeparator/>
      </w:r>
    </w:p>
  </w:footnote>
  <w:footnote w:type="continuationNotice" w:id="1">
    <w:p w14:paraId="204120F2" w14:textId="77777777" w:rsidR="006770F6" w:rsidRDefault="006770F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sidRPr="00A33E8D">
      <w:rPr>
        <w:noProof/>
        <w:lang w:val="pt-BR" w:eastAsia="pt-BR"/>
      </w:rPr>
      <mc:AlternateContent>
        <mc:Choice Requires="wpg">
          <w:drawing>
            <wp:anchor distT="0" distB="0" distL="114300" distR="114300" simplePos="0" relativeHeight="251658240"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8240;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pt-BR" w:eastAsia="pt-B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8D405CA"/>
    <w:multiLevelType w:val="hybridMultilevel"/>
    <w:tmpl w:val="AE42BE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A6846D2"/>
    <w:multiLevelType w:val="hybridMultilevel"/>
    <w:tmpl w:val="2D6C0B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A904A5"/>
    <w:multiLevelType w:val="hybridMultilevel"/>
    <w:tmpl w:val="C61A91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8"/>
  </w:num>
  <w:num w:numId="12">
    <w:abstractNumId w:val="19"/>
  </w:num>
  <w:num w:numId="13">
    <w:abstractNumId w:val="11"/>
  </w:num>
  <w:num w:numId="14">
    <w:abstractNumId w:val="12"/>
  </w:num>
  <w:num w:numId="15">
    <w:abstractNumId w:val="10"/>
  </w:num>
  <w:num w:numId="16">
    <w:abstractNumId w:val="13"/>
  </w:num>
  <w:num w:numId="17">
    <w:abstractNumId w:val="16"/>
  </w:num>
  <w:num w:numId="18">
    <w:abstractNumId w:val="18"/>
  </w:num>
  <w:num w:numId="19">
    <w:abstractNumId w:val="15"/>
  </w:num>
  <w:num w:numId="20">
    <w:abstractNumId w:val="17"/>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TrueTypeFonts/>
  <w:embedSystemFonts/>
  <w:saveSubsetFonts/>
  <w:activeWritingStyle w:appName="MSWord" w:lang="es-ES"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64" w:dllVersion="6" w:nlCheck="1"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04BBD"/>
    <w:rsid w:val="0000647C"/>
    <w:rsid w:val="0001069D"/>
    <w:rsid w:val="0001260F"/>
    <w:rsid w:val="00012B7F"/>
    <w:rsid w:val="00013CCC"/>
    <w:rsid w:val="000153C5"/>
    <w:rsid w:val="00015E27"/>
    <w:rsid w:val="000223C9"/>
    <w:rsid w:val="00026A3C"/>
    <w:rsid w:val="000416D1"/>
    <w:rsid w:val="000453AB"/>
    <w:rsid w:val="00047410"/>
    <w:rsid w:val="000514BB"/>
    <w:rsid w:val="00051ED4"/>
    <w:rsid w:val="00060FCF"/>
    <w:rsid w:val="00076D01"/>
    <w:rsid w:val="00077AF5"/>
    <w:rsid w:val="00080B19"/>
    <w:rsid w:val="00085FBB"/>
    <w:rsid w:val="0008667A"/>
    <w:rsid w:val="00087516"/>
    <w:rsid w:val="00087566"/>
    <w:rsid w:val="00087F15"/>
    <w:rsid w:val="0009357B"/>
    <w:rsid w:val="000A7C3E"/>
    <w:rsid w:val="000B0C4E"/>
    <w:rsid w:val="000B23B2"/>
    <w:rsid w:val="000B314F"/>
    <w:rsid w:val="000B646F"/>
    <w:rsid w:val="000C168A"/>
    <w:rsid w:val="000C264D"/>
    <w:rsid w:val="000C521F"/>
    <w:rsid w:val="000D3188"/>
    <w:rsid w:val="000D7546"/>
    <w:rsid w:val="000E0137"/>
    <w:rsid w:val="000E184A"/>
    <w:rsid w:val="000E6271"/>
    <w:rsid w:val="000F2DDD"/>
    <w:rsid w:val="000F2FE8"/>
    <w:rsid w:val="001049CB"/>
    <w:rsid w:val="00107612"/>
    <w:rsid w:val="001131EE"/>
    <w:rsid w:val="001172BD"/>
    <w:rsid w:val="00117C3B"/>
    <w:rsid w:val="001226B4"/>
    <w:rsid w:val="00126E5A"/>
    <w:rsid w:val="0013042E"/>
    <w:rsid w:val="0014014F"/>
    <w:rsid w:val="00140A24"/>
    <w:rsid w:val="00145093"/>
    <w:rsid w:val="001450C7"/>
    <w:rsid w:val="001454F8"/>
    <w:rsid w:val="00145ED0"/>
    <w:rsid w:val="00150AD4"/>
    <w:rsid w:val="001526F6"/>
    <w:rsid w:val="00152B10"/>
    <w:rsid w:val="00155023"/>
    <w:rsid w:val="0015732F"/>
    <w:rsid w:val="0016306D"/>
    <w:rsid w:val="0016315D"/>
    <w:rsid w:val="00163432"/>
    <w:rsid w:val="001644E0"/>
    <w:rsid w:val="001670D3"/>
    <w:rsid w:val="00172396"/>
    <w:rsid w:val="00173F92"/>
    <w:rsid w:val="001762CB"/>
    <w:rsid w:val="0018225A"/>
    <w:rsid w:val="00182345"/>
    <w:rsid w:val="00182D52"/>
    <w:rsid w:val="001849DD"/>
    <w:rsid w:val="001876DA"/>
    <w:rsid w:val="001933FB"/>
    <w:rsid w:val="00194726"/>
    <w:rsid w:val="00195CBD"/>
    <w:rsid w:val="00196F16"/>
    <w:rsid w:val="0019781F"/>
    <w:rsid w:val="001A0268"/>
    <w:rsid w:val="001A032B"/>
    <w:rsid w:val="001A040B"/>
    <w:rsid w:val="001A09D0"/>
    <w:rsid w:val="001A1468"/>
    <w:rsid w:val="001A4120"/>
    <w:rsid w:val="001A52E3"/>
    <w:rsid w:val="001B0085"/>
    <w:rsid w:val="001B591C"/>
    <w:rsid w:val="001B6F01"/>
    <w:rsid w:val="001C0FF2"/>
    <w:rsid w:val="001C4407"/>
    <w:rsid w:val="001C5C81"/>
    <w:rsid w:val="001C6398"/>
    <w:rsid w:val="001C741A"/>
    <w:rsid w:val="001D168B"/>
    <w:rsid w:val="001D3442"/>
    <w:rsid w:val="001D5D2E"/>
    <w:rsid w:val="001D6947"/>
    <w:rsid w:val="001D727B"/>
    <w:rsid w:val="001D7F44"/>
    <w:rsid w:val="001E0083"/>
    <w:rsid w:val="001E2626"/>
    <w:rsid w:val="001E5F48"/>
    <w:rsid w:val="001E6C1E"/>
    <w:rsid w:val="001F4703"/>
    <w:rsid w:val="001F4988"/>
    <w:rsid w:val="001F4F25"/>
    <w:rsid w:val="001F57D8"/>
    <w:rsid w:val="001F7E6A"/>
    <w:rsid w:val="002005E5"/>
    <w:rsid w:val="00200FF8"/>
    <w:rsid w:val="002017E9"/>
    <w:rsid w:val="00202B1D"/>
    <w:rsid w:val="00203374"/>
    <w:rsid w:val="00206C1E"/>
    <w:rsid w:val="0021111E"/>
    <w:rsid w:val="0021219E"/>
    <w:rsid w:val="0021368A"/>
    <w:rsid w:val="00214443"/>
    <w:rsid w:val="00214D7E"/>
    <w:rsid w:val="00214F89"/>
    <w:rsid w:val="002150FA"/>
    <w:rsid w:val="00220603"/>
    <w:rsid w:val="00220D0A"/>
    <w:rsid w:val="00222AF7"/>
    <w:rsid w:val="00224AD7"/>
    <w:rsid w:val="0022588D"/>
    <w:rsid w:val="0022597E"/>
    <w:rsid w:val="0023089D"/>
    <w:rsid w:val="002324C2"/>
    <w:rsid w:val="0023542B"/>
    <w:rsid w:val="0023617F"/>
    <w:rsid w:val="00240236"/>
    <w:rsid w:val="00242220"/>
    <w:rsid w:val="00246909"/>
    <w:rsid w:val="00250D80"/>
    <w:rsid w:val="00252F45"/>
    <w:rsid w:val="002536CA"/>
    <w:rsid w:val="00253AD7"/>
    <w:rsid w:val="00254AAC"/>
    <w:rsid w:val="00255892"/>
    <w:rsid w:val="00257500"/>
    <w:rsid w:val="0025798A"/>
    <w:rsid w:val="002602D5"/>
    <w:rsid w:val="00260F0A"/>
    <w:rsid w:val="00264F01"/>
    <w:rsid w:val="00265398"/>
    <w:rsid w:val="002703FF"/>
    <w:rsid w:val="00271869"/>
    <w:rsid w:val="00277595"/>
    <w:rsid w:val="002776BE"/>
    <w:rsid w:val="00280188"/>
    <w:rsid w:val="002836DD"/>
    <w:rsid w:val="00285334"/>
    <w:rsid w:val="00293C9C"/>
    <w:rsid w:val="00293E0C"/>
    <w:rsid w:val="00294552"/>
    <w:rsid w:val="002A05EC"/>
    <w:rsid w:val="002A3B69"/>
    <w:rsid w:val="002A41E2"/>
    <w:rsid w:val="002A695A"/>
    <w:rsid w:val="002A742D"/>
    <w:rsid w:val="002A7AA8"/>
    <w:rsid w:val="002B0F68"/>
    <w:rsid w:val="002B365A"/>
    <w:rsid w:val="002B4562"/>
    <w:rsid w:val="002B4A15"/>
    <w:rsid w:val="002B736A"/>
    <w:rsid w:val="002C508D"/>
    <w:rsid w:val="002C56ED"/>
    <w:rsid w:val="002C767D"/>
    <w:rsid w:val="002C7A48"/>
    <w:rsid w:val="002D073F"/>
    <w:rsid w:val="002D0EC4"/>
    <w:rsid w:val="002D52A5"/>
    <w:rsid w:val="002D63E2"/>
    <w:rsid w:val="002E0234"/>
    <w:rsid w:val="002E25EB"/>
    <w:rsid w:val="002E7C5F"/>
    <w:rsid w:val="002E7E74"/>
    <w:rsid w:val="002F3470"/>
    <w:rsid w:val="002F60AD"/>
    <w:rsid w:val="002F705B"/>
    <w:rsid w:val="00301602"/>
    <w:rsid w:val="00301A50"/>
    <w:rsid w:val="0030264D"/>
    <w:rsid w:val="003060EE"/>
    <w:rsid w:val="00310C7D"/>
    <w:rsid w:val="0031283D"/>
    <w:rsid w:val="00314017"/>
    <w:rsid w:val="00314B0F"/>
    <w:rsid w:val="00317A01"/>
    <w:rsid w:val="00322BCE"/>
    <w:rsid w:val="00323A33"/>
    <w:rsid w:val="003244DD"/>
    <w:rsid w:val="003265D6"/>
    <w:rsid w:val="0033010D"/>
    <w:rsid w:val="00330D7E"/>
    <w:rsid w:val="00332306"/>
    <w:rsid w:val="00344A1B"/>
    <w:rsid w:val="00345B1B"/>
    <w:rsid w:val="00345D9E"/>
    <w:rsid w:val="00350146"/>
    <w:rsid w:val="00352C28"/>
    <w:rsid w:val="0035414D"/>
    <w:rsid w:val="00361849"/>
    <w:rsid w:val="00362726"/>
    <w:rsid w:val="00362DF0"/>
    <w:rsid w:val="0036423B"/>
    <w:rsid w:val="0036683D"/>
    <w:rsid w:val="00367505"/>
    <w:rsid w:val="0037338E"/>
    <w:rsid w:val="00377DAE"/>
    <w:rsid w:val="003864AD"/>
    <w:rsid w:val="00390E1B"/>
    <w:rsid w:val="00397A87"/>
    <w:rsid w:val="003A14FD"/>
    <w:rsid w:val="003A18AD"/>
    <w:rsid w:val="003A27C8"/>
    <w:rsid w:val="003A304A"/>
    <w:rsid w:val="003A43AA"/>
    <w:rsid w:val="003A685B"/>
    <w:rsid w:val="003B05FA"/>
    <w:rsid w:val="003B0E66"/>
    <w:rsid w:val="003B3E02"/>
    <w:rsid w:val="003B4DF5"/>
    <w:rsid w:val="003B6523"/>
    <w:rsid w:val="003B6E8A"/>
    <w:rsid w:val="003C237C"/>
    <w:rsid w:val="003C4265"/>
    <w:rsid w:val="003C51FB"/>
    <w:rsid w:val="003D0050"/>
    <w:rsid w:val="003D018F"/>
    <w:rsid w:val="003D3AEB"/>
    <w:rsid w:val="003D7458"/>
    <w:rsid w:val="003E36C9"/>
    <w:rsid w:val="003E669C"/>
    <w:rsid w:val="003E6849"/>
    <w:rsid w:val="003E68CC"/>
    <w:rsid w:val="003E727D"/>
    <w:rsid w:val="003F0B8F"/>
    <w:rsid w:val="003F0EAF"/>
    <w:rsid w:val="003F248C"/>
    <w:rsid w:val="003F58C4"/>
    <w:rsid w:val="00402107"/>
    <w:rsid w:val="004022B4"/>
    <w:rsid w:val="004041BE"/>
    <w:rsid w:val="00412C54"/>
    <w:rsid w:val="00413B95"/>
    <w:rsid w:val="00414A35"/>
    <w:rsid w:val="00422EBE"/>
    <w:rsid w:val="00424EDE"/>
    <w:rsid w:val="00424FC8"/>
    <w:rsid w:val="00425677"/>
    <w:rsid w:val="00427ABE"/>
    <w:rsid w:val="00427EA4"/>
    <w:rsid w:val="00430E80"/>
    <w:rsid w:val="004335B7"/>
    <w:rsid w:val="00433B81"/>
    <w:rsid w:val="00433EDD"/>
    <w:rsid w:val="00434F05"/>
    <w:rsid w:val="00435A04"/>
    <w:rsid w:val="00435C62"/>
    <w:rsid w:val="00436D55"/>
    <w:rsid w:val="00437617"/>
    <w:rsid w:val="00440372"/>
    <w:rsid w:val="0044219E"/>
    <w:rsid w:val="0044395F"/>
    <w:rsid w:val="00443D46"/>
    <w:rsid w:val="004442AA"/>
    <w:rsid w:val="00447B69"/>
    <w:rsid w:val="004502CD"/>
    <w:rsid w:val="00450E0B"/>
    <w:rsid w:val="00451A29"/>
    <w:rsid w:val="0045216F"/>
    <w:rsid w:val="00452D5D"/>
    <w:rsid w:val="004532A2"/>
    <w:rsid w:val="004532D9"/>
    <w:rsid w:val="004542C5"/>
    <w:rsid w:val="00454BB9"/>
    <w:rsid w:val="00457227"/>
    <w:rsid w:val="00459F05"/>
    <w:rsid w:val="00461D07"/>
    <w:rsid w:val="00461F94"/>
    <w:rsid w:val="00462013"/>
    <w:rsid w:val="00464B4C"/>
    <w:rsid w:val="00466159"/>
    <w:rsid w:val="00466436"/>
    <w:rsid w:val="00467F14"/>
    <w:rsid w:val="00470F7B"/>
    <w:rsid w:val="00475F6C"/>
    <w:rsid w:val="0047676A"/>
    <w:rsid w:val="004768AE"/>
    <w:rsid w:val="004769AB"/>
    <w:rsid w:val="004825A5"/>
    <w:rsid w:val="00482802"/>
    <w:rsid w:val="004829B3"/>
    <w:rsid w:val="00484232"/>
    <w:rsid w:val="0048546F"/>
    <w:rsid w:val="0048553C"/>
    <w:rsid w:val="004856DB"/>
    <w:rsid w:val="0048740E"/>
    <w:rsid w:val="0049014C"/>
    <w:rsid w:val="00490516"/>
    <w:rsid w:val="004933C9"/>
    <w:rsid w:val="004B13C3"/>
    <w:rsid w:val="004B4D0A"/>
    <w:rsid w:val="004B536B"/>
    <w:rsid w:val="004C0862"/>
    <w:rsid w:val="004C095D"/>
    <w:rsid w:val="004C0A57"/>
    <w:rsid w:val="004C1CD5"/>
    <w:rsid w:val="004D3C90"/>
    <w:rsid w:val="004D61EA"/>
    <w:rsid w:val="004D6A7C"/>
    <w:rsid w:val="004E0C9C"/>
    <w:rsid w:val="004E0E03"/>
    <w:rsid w:val="004E13CD"/>
    <w:rsid w:val="004E1726"/>
    <w:rsid w:val="004F0DAA"/>
    <w:rsid w:val="004F27AD"/>
    <w:rsid w:val="004F3B45"/>
    <w:rsid w:val="004F42AC"/>
    <w:rsid w:val="004F43FB"/>
    <w:rsid w:val="004F526B"/>
    <w:rsid w:val="004F792E"/>
    <w:rsid w:val="004F7BBA"/>
    <w:rsid w:val="004F7D4E"/>
    <w:rsid w:val="00500BF5"/>
    <w:rsid w:val="00501A19"/>
    <w:rsid w:val="00505805"/>
    <w:rsid w:val="00514713"/>
    <w:rsid w:val="00515169"/>
    <w:rsid w:val="0052116F"/>
    <w:rsid w:val="0052611A"/>
    <w:rsid w:val="005329C0"/>
    <w:rsid w:val="00542200"/>
    <w:rsid w:val="00544345"/>
    <w:rsid w:val="00544E76"/>
    <w:rsid w:val="00550A0F"/>
    <w:rsid w:val="00551642"/>
    <w:rsid w:val="0055479C"/>
    <w:rsid w:val="00555A72"/>
    <w:rsid w:val="005606D8"/>
    <w:rsid w:val="005623A1"/>
    <w:rsid w:val="005628EE"/>
    <w:rsid w:val="00562D3D"/>
    <w:rsid w:val="00562E9C"/>
    <w:rsid w:val="0056329B"/>
    <w:rsid w:val="00563EE0"/>
    <w:rsid w:val="005643DD"/>
    <w:rsid w:val="005710F2"/>
    <w:rsid w:val="00576DFF"/>
    <w:rsid w:val="00582849"/>
    <w:rsid w:val="00584808"/>
    <w:rsid w:val="00585334"/>
    <w:rsid w:val="00585EF8"/>
    <w:rsid w:val="00586F54"/>
    <w:rsid w:val="005877B1"/>
    <w:rsid w:val="00590749"/>
    <w:rsid w:val="0059213B"/>
    <w:rsid w:val="00595406"/>
    <w:rsid w:val="00595FF8"/>
    <w:rsid w:val="00596565"/>
    <w:rsid w:val="00597C36"/>
    <w:rsid w:val="005A08A4"/>
    <w:rsid w:val="005A3500"/>
    <w:rsid w:val="005A61C0"/>
    <w:rsid w:val="005B024F"/>
    <w:rsid w:val="005B60E2"/>
    <w:rsid w:val="005B6B94"/>
    <w:rsid w:val="005C2527"/>
    <w:rsid w:val="005C775F"/>
    <w:rsid w:val="005C7CE7"/>
    <w:rsid w:val="005D1D6D"/>
    <w:rsid w:val="005D2EA9"/>
    <w:rsid w:val="005D4221"/>
    <w:rsid w:val="005E0A67"/>
    <w:rsid w:val="005E3083"/>
    <w:rsid w:val="005E4DC1"/>
    <w:rsid w:val="005E531F"/>
    <w:rsid w:val="005E5E53"/>
    <w:rsid w:val="005E7395"/>
    <w:rsid w:val="005E773D"/>
    <w:rsid w:val="005E7FF7"/>
    <w:rsid w:val="005F16F5"/>
    <w:rsid w:val="005F2120"/>
    <w:rsid w:val="005F444C"/>
    <w:rsid w:val="005F5105"/>
    <w:rsid w:val="006043B1"/>
    <w:rsid w:val="00606511"/>
    <w:rsid w:val="00614312"/>
    <w:rsid w:val="0061682B"/>
    <w:rsid w:val="00617D74"/>
    <w:rsid w:val="006223A6"/>
    <w:rsid w:val="00625970"/>
    <w:rsid w:val="00626880"/>
    <w:rsid w:val="00630874"/>
    <w:rsid w:val="00633314"/>
    <w:rsid w:val="006336C7"/>
    <w:rsid w:val="006372CD"/>
    <w:rsid w:val="00640AEE"/>
    <w:rsid w:val="00644D00"/>
    <w:rsid w:val="006459A4"/>
    <w:rsid w:val="00646166"/>
    <w:rsid w:val="00646F5A"/>
    <w:rsid w:val="0065405E"/>
    <w:rsid w:val="006559F9"/>
    <w:rsid w:val="00655A10"/>
    <w:rsid w:val="006567E9"/>
    <w:rsid w:val="00661146"/>
    <w:rsid w:val="00663596"/>
    <w:rsid w:val="00666A99"/>
    <w:rsid w:val="006676B8"/>
    <w:rsid w:val="006679E1"/>
    <w:rsid w:val="00675FAB"/>
    <w:rsid w:val="006770F6"/>
    <w:rsid w:val="0068107C"/>
    <w:rsid w:val="0068144A"/>
    <w:rsid w:val="00682310"/>
    <w:rsid w:val="00684C19"/>
    <w:rsid w:val="00687E24"/>
    <w:rsid w:val="006923F0"/>
    <w:rsid w:val="006935E2"/>
    <w:rsid w:val="006A02E3"/>
    <w:rsid w:val="006A1003"/>
    <w:rsid w:val="006A2628"/>
    <w:rsid w:val="006A26AD"/>
    <w:rsid w:val="006A283E"/>
    <w:rsid w:val="006A3163"/>
    <w:rsid w:val="006A57D7"/>
    <w:rsid w:val="006B0DE2"/>
    <w:rsid w:val="006B165F"/>
    <w:rsid w:val="006B3AA2"/>
    <w:rsid w:val="006B3EDE"/>
    <w:rsid w:val="006B5C7E"/>
    <w:rsid w:val="006C2295"/>
    <w:rsid w:val="006C236C"/>
    <w:rsid w:val="006D0648"/>
    <w:rsid w:val="006D216C"/>
    <w:rsid w:val="006D3118"/>
    <w:rsid w:val="006D4425"/>
    <w:rsid w:val="006D46B4"/>
    <w:rsid w:val="006D5830"/>
    <w:rsid w:val="006D5E16"/>
    <w:rsid w:val="006E09D2"/>
    <w:rsid w:val="006E27BF"/>
    <w:rsid w:val="006F021B"/>
    <w:rsid w:val="006F0FFC"/>
    <w:rsid w:val="006F1D40"/>
    <w:rsid w:val="006F2EF5"/>
    <w:rsid w:val="006F4BA9"/>
    <w:rsid w:val="0070089A"/>
    <w:rsid w:val="00700983"/>
    <w:rsid w:val="00700BB5"/>
    <w:rsid w:val="00700EE2"/>
    <w:rsid w:val="0070195E"/>
    <w:rsid w:val="00701AE7"/>
    <w:rsid w:val="00704454"/>
    <w:rsid w:val="007054D6"/>
    <w:rsid w:val="007105ED"/>
    <w:rsid w:val="00721ED3"/>
    <w:rsid w:val="00722F97"/>
    <w:rsid w:val="00725131"/>
    <w:rsid w:val="007277EC"/>
    <w:rsid w:val="00727E19"/>
    <w:rsid w:val="00732990"/>
    <w:rsid w:val="00733FC9"/>
    <w:rsid w:val="00741542"/>
    <w:rsid w:val="00742792"/>
    <w:rsid w:val="0074757C"/>
    <w:rsid w:val="007506EF"/>
    <w:rsid w:val="00753A05"/>
    <w:rsid w:val="00753DC5"/>
    <w:rsid w:val="0075449B"/>
    <w:rsid w:val="007569CC"/>
    <w:rsid w:val="00760EFF"/>
    <w:rsid w:val="00761F0E"/>
    <w:rsid w:val="0076498D"/>
    <w:rsid w:val="00764CCE"/>
    <w:rsid w:val="007662D2"/>
    <w:rsid w:val="007678B6"/>
    <w:rsid w:val="00770B52"/>
    <w:rsid w:val="007728D8"/>
    <w:rsid w:val="007765CF"/>
    <w:rsid w:val="00776F82"/>
    <w:rsid w:val="007819D6"/>
    <w:rsid w:val="00782D3B"/>
    <w:rsid w:val="00782D99"/>
    <w:rsid w:val="0078538B"/>
    <w:rsid w:val="00785DC4"/>
    <w:rsid w:val="00792007"/>
    <w:rsid w:val="00792D24"/>
    <w:rsid w:val="007932EA"/>
    <w:rsid w:val="00797622"/>
    <w:rsid w:val="007A3B7E"/>
    <w:rsid w:val="007A46E2"/>
    <w:rsid w:val="007A5A6C"/>
    <w:rsid w:val="007A67F9"/>
    <w:rsid w:val="007B25D4"/>
    <w:rsid w:val="007B5AFE"/>
    <w:rsid w:val="007B6150"/>
    <w:rsid w:val="007B66E9"/>
    <w:rsid w:val="007C2AFC"/>
    <w:rsid w:val="007C2B08"/>
    <w:rsid w:val="007C2F7B"/>
    <w:rsid w:val="007C6D04"/>
    <w:rsid w:val="007D2763"/>
    <w:rsid w:val="007D2E37"/>
    <w:rsid w:val="007D78AB"/>
    <w:rsid w:val="007E317D"/>
    <w:rsid w:val="007E50BA"/>
    <w:rsid w:val="007E51A2"/>
    <w:rsid w:val="007E57C9"/>
    <w:rsid w:val="007E6204"/>
    <w:rsid w:val="007E631F"/>
    <w:rsid w:val="007F26FA"/>
    <w:rsid w:val="007F499B"/>
    <w:rsid w:val="00801DAB"/>
    <w:rsid w:val="0080313B"/>
    <w:rsid w:val="00805FAA"/>
    <w:rsid w:val="00807688"/>
    <w:rsid w:val="008124BD"/>
    <w:rsid w:val="00814F5E"/>
    <w:rsid w:val="00815B14"/>
    <w:rsid w:val="0082060B"/>
    <w:rsid w:val="008241B4"/>
    <w:rsid w:val="00824EC8"/>
    <w:rsid w:val="00825163"/>
    <w:rsid w:val="00827DA1"/>
    <w:rsid w:val="00832AA3"/>
    <w:rsid w:val="00834878"/>
    <w:rsid w:val="0083673F"/>
    <w:rsid w:val="00836E88"/>
    <w:rsid w:val="0084050F"/>
    <w:rsid w:val="00840C07"/>
    <w:rsid w:val="00840D0A"/>
    <w:rsid w:val="00840F1B"/>
    <w:rsid w:val="0084317E"/>
    <w:rsid w:val="00844956"/>
    <w:rsid w:val="00846D37"/>
    <w:rsid w:val="00850085"/>
    <w:rsid w:val="008510A8"/>
    <w:rsid w:val="00851585"/>
    <w:rsid w:val="00851B02"/>
    <w:rsid w:val="008540AD"/>
    <w:rsid w:val="00855C3A"/>
    <w:rsid w:val="00856A26"/>
    <w:rsid w:val="00863583"/>
    <w:rsid w:val="00863B8F"/>
    <w:rsid w:val="0086416D"/>
    <w:rsid w:val="00867836"/>
    <w:rsid w:val="00873EC0"/>
    <w:rsid w:val="00877117"/>
    <w:rsid w:val="00881498"/>
    <w:rsid w:val="008814F4"/>
    <w:rsid w:val="00883A5F"/>
    <w:rsid w:val="00886F69"/>
    <w:rsid w:val="00895B3A"/>
    <w:rsid w:val="008A0F8F"/>
    <w:rsid w:val="008A34B3"/>
    <w:rsid w:val="008A584A"/>
    <w:rsid w:val="008B44B1"/>
    <w:rsid w:val="008B4CD5"/>
    <w:rsid w:val="008B50AB"/>
    <w:rsid w:val="008B5FAA"/>
    <w:rsid w:val="008B718E"/>
    <w:rsid w:val="008B79F2"/>
    <w:rsid w:val="008C09B5"/>
    <w:rsid w:val="008C1D45"/>
    <w:rsid w:val="008C6A96"/>
    <w:rsid w:val="008D3E4C"/>
    <w:rsid w:val="008D4E1C"/>
    <w:rsid w:val="008D6F10"/>
    <w:rsid w:val="008E1796"/>
    <w:rsid w:val="008E4EAE"/>
    <w:rsid w:val="008E6712"/>
    <w:rsid w:val="008F0F07"/>
    <w:rsid w:val="008F2A13"/>
    <w:rsid w:val="008F2B0E"/>
    <w:rsid w:val="008F2E0C"/>
    <w:rsid w:val="008F32E4"/>
    <w:rsid w:val="008F3C4D"/>
    <w:rsid w:val="008F3FF9"/>
    <w:rsid w:val="00901FAE"/>
    <w:rsid w:val="00911305"/>
    <w:rsid w:val="00912B3F"/>
    <w:rsid w:val="00912EE0"/>
    <w:rsid w:val="00924EBC"/>
    <w:rsid w:val="00925C7D"/>
    <w:rsid w:val="00927FD3"/>
    <w:rsid w:val="00930E86"/>
    <w:rsid w:val="00932543"/>
    <w:rsid w:val="00937413"/>
    <w:rsid w:val="00937797"/>
    <w:rsid w:val="009415F3"/>
    <w:rsid w:val="009421A3"/>
    <w:rsid w:val="009425CF"/>
    <w:rsid w:val="00945632"/>
    <w:rsid w:val="0095003F"/>
    <w:rsid w:val="00950FC5"/>
    <w:rsid w:val="00951E83"/>
    <w:rsid w:val="0095609A"/>
    <w:rsid w:val="00961453"/>
    <w:rsid w:val="009629D7"/>
    <w:rsid w:val="00963FA7"/>
    <w:rsid w:val="00964323"/>
    <w:rsid w:val="00964734"/>
    <w:rsid w:val="00966414"/>
    <w:rsid w:val="00966D44"/>
    <w:rsid w:val="00972D05"/>
    <w:rsid w:val="00974B8D"/>
    <w:rsid w:val="00974F43"/>
    <w:rsid w:val="0097688B"/>
    <w:rsid w:val="00977E0F"/>
    <w:rsid w:val="00981BEE"/>
    <w:rsid w:val="009861F4"/>
    <w:rsid w:val="0099268F"/>
    <w:rsid w:val="00992BE1"/>
    <w:rsid w:val="00992F60"/>
    <w:rsid w:val="009943BA"/>
    <w:rsid w:val="009962CD"/>
    <w:rsid w:val="009968C5"/>
    <w:rsid w:val="00997A0F"/>
    <w:rsid w:val="009A12F3"/>
    <w:rsid w:val="009A1B4B"/>
    <w:rsid w:val="009A1EB5"/>
    <w:rsid w:val="009A23AB"/>
    <w:rsid w:val="009A2EFC"/>
    <w:rsid w:val="009B2B60"/>
    <w:rsid w:val="009B4B50"/>
    <w:rsid w:val="009B52E3"/>
    <w:rsid w:val="009B5401"/>
    <w:rsid w:val="009B5F24"/>
    <w:rsid w:val="009C04EC"/>
    <w:rsid w:val="009C2173"/>
    <w:rsid w:val="009C33F1"/>
    <w:rsid w:val="009C4AC5"/>
    <w:rsid w:val="009C594E"/>
    <w:rsid w:val="009C6270"/>
    <w:rsid w:val="009C6680"/>
    <w:rsid w:val="009D0A59"/>
    <w:rsid w:val="009D180E"/>
    <w:rsid w:val="009D3058"/>
    <w:rsid w:val="009D5F52"/>
    <w:rsid w:val="009D79F4"/>
    <w:rsid w:val="009E02D6"/>
    <w:rsid w:val="009E0EFB"/>
    <w:rsid w:val="009E2C32"/>
    <w:rsid w:val="009E30E9"/>
    <w:rsid w:val="009E3D5C"/>
    <w:rsid w:val="009E755D"/>
    <w:rsid w:val="009F1594"/>
    <w:rsid w:val="009F59F4"/>
    <w:rsid w:val="00A0245A"/>
    <w:rsid w:val="00A02EEC"/>
    <w:rsid w:val="00A04ABB"/>
    <w:rsid w:val="00A10EFD"/>
    <w:rsid w:val="00A14249"/>
    <w:rsid w:val="00A17741"/>
    <w:rsid w:val="00A2290C"/>
    <w:rsid w:val="00A2390E"/>
    <w:rsid w:val="00A2438D"/>
    <w:rsid w:val="00A2452F"/>
    <w:rsid w:val="00A31DD5"/>
    <w:rsid w:val="00A33E8D"/>
    <w:rsid w:val="00A36E15"/>
    <w:rsid w:val="00A376C8"/>
    <w:rsid w:val="00A42BA7"/>
    <w:rsid w:val="00A446C0"/>
    <w:rsid w:val="00A45321"/>
    <w:rsid w:val="00A47F73"/>
    <w:rsid w:val="00A539E3"/>
    <w:rsid w:val="00A652E6"/>
    <w:rsid w:val="00A6570F"/>
    <w:rsid w:val="00A65BA3"/>
    <w:rsid w:val="00A66266"/>
    <w:rsid w:val="00A6636B"/>
    <w:rsid w:val="00A67157"/>
    <w:rsid w:val="00A7272E"/>
    <w:rsid w:val="00A72E5F"/>
    <w:rsid w:val="00A748DE"/>
    <w:rsid w:val="00A76519"/>
    <w:rsid w:val="00A77CC6"/>
    <w:rsid w:val="00A828D2"/>
    <w:rsid w:val="00A84373"/>
    <w:rsid w:val="00A846CE"/>
    <w:rsid w:val="00A858D2"/>
    <w:rsid w:val="00A87097"/>
    <w:rsid w:val="00A87390"/>
    <w:rsid w:val="00A942A4"/>
    <w:rsid w:val="00AA4191"/>
    <w:rsid w:val="00AA7A5D"/>
    <w:rsid w:val="00AB17DE"/>
    <w:rsid w:val="00AB30C8"/>
    <w:rsid w:val="00AB4C8F"/>
    <w:rsid w:val="00AB62AD"/>
    <w:rsid w:val="00AB793C"/>
    <w:rsid w:val="00AC2D12"/>
    <w:rsid w:val="00AC40FB"/>
    <w:rsid w:val="00AC622C"/>
    <w:rsid w:val="00AD45BF"/>
    <w:rsid w:val="00AE10C2"/>
    <w:rsid w:val="00AE3B18"/>
    <w:rsid w:val="00AE59A5"/>
    <w:rsid w:val="00AE6849"/>
    <w:rsid w:val="00AF052F"/>
    <w:rsid w:val="00AF5D4F"/>
    <w:rsid w:val="00AF79B8"/>
    <w:rsid w:val="00B035BB"/>
    <w:rsid w:val="00B056A3"/>
    <w:rsid w:val="00B06F59"/>
    <w:rsid w:val="00B075A5"/>
    <w:rsid w:val="00B07A46"/>
    <w:rsid w:val="00B10374"/>
    <w:rsid w:val="00B108BA"/>
    <w:rsid w:val="00B10F9C"/>
    <w:rsid w:val="00B1477B"/>
    <w:rsid w:val="00B15252"/>
    <w:rsid w:val="00B177DF"/>
    <w:rsid w:val="00B25C02"/>
    <w:rsid w:val="00B25D52"/>
    <w:rsid w:val="00B32F4C"/>
    <w:rsid w:val="00B405CA"/>
    <w:rsid w:val="00B42796"/>
    <w:rsid w:val="00B4410C"/>
    <w:rsid w:val="00B45D55"/>
    <w:rsid w:val="00B47C99"/>
    <w:rsid w:val="00B508CF"/>
    <w:rsid w:val="00B54453"/>
    <w:rsid w:val="00B56EB2"/>
    <w:rsid w:val="00B63BFC"/>
    <w:rsid w:val="00B6454E"/>
    <w:rsid w:val="00B64D89"/>
    <w:rsid w:val="00B64F18"/>
    <w:rsid w:val="00B65455"/>
    <w:rsid w:val="00B672FE"/>
    <w:rsid w:val="00B7006C"/>
    <w:rsid w:val="00B71EF8"/>
    <w:rsid w:val="00B729AD"/>
    <w:rsid w:val="00B74BAC"/>
    <w:rsid w:val="00B8309F"/>
    <w:rsid w:val="00B83626"/>
    <w:rsid w:val="00B83B02"/>
    <w:rsid w:val="00B847D1"/>
    <w:rsid w:val="00B87080"/>
    <w:rsid w:val="00B90444"/>
    <w:rsid w:val="00B90C7E"/>
    <w:rsid w:val="00B91197"/>
    <w:rsid w:val="00B92FB1"/>
    <w:rsid w:val="00B931B7"/>
    <w:rsid w:val="00B96131"/>
    <w:rsid w:val="00B96799"/>
    <w:rsid w:val="00BA2398"/>
    <w:rsid w:val="00BB1396"/>
    <w:rsid w:val="00BB5B3A"/>
    <w:rsid w:val="00BB64A7"/>
    <w:rsid w:val="00BC0913"/>
    <w:rsid w:val="00BC0F7E"/>
    <w:rsid w:val="00BC2926"/>
    <w:rsid w:val="00BC2AF2"/>
    <w:rsid w:val="00BC3EBE"/>
    <w:rsid w:val="00BC507F"/>
    <w:rsid w:val="00BC5523"/>
    <w:rsid w:val="00BD5BA8"/>
    <w:rsid w:val="00BD5DCD"/>
    <w:rsid w:val="00BD7401"/>
    <w:rsid w:val="00BD7816"/>
    <w:rsid w:val="00BE61E5"/>
    <w:rsid w:val="00BE7B8F"/>
    <w:rsid w:val="00BF2526"/>
    <w:rsid w:val="00BF6EEE"/>
    <w:rsid w:val="00C01C8C"/>
    <w:rsid w:val="00C021F4"/>
    <w:rsid w:val="00C0321D"/>
    <w:rsid w:val="00C10263"/>
    <w:rsid w:val="00C10E75"/>
    <w:rsid w:val="00C14296"/>
    <w:rsid w:val="00C1522D"/>
    <w:rsid w:val="00C155EB"/>
    <w:rsid w:val="00C21062"/>
    <w:rsid w:val="00C21B90"/>
    <w:rsid w:val="00C2509B"/>
    <w:rsid w:val="00C31F14"/>
    <w:rsid w:val="00C32F7B"/>
    <w:rsid w:val="00C363C0"/>
    <w:rsid w:val="00C3700C"/>
    <w:rsid w:val="00C37D9D"/>
    <w:rsid w:val="00C4083C"/>
    <w:rsid w:val="00C46AD6"/>
    <w:rsid w:val="00C54865"/>
    <w:rsid w:val="00C55CB8"/>
    <w:rsid w:val="00C56338"/>
    <w:rsid w:val="00C60A64"/>
    <w:rsid w:val="00C65673"/>
    <w:rsid w:val="00C664C3"/>
    <w:rsid w:val="00C74FB2"/>
    <w:rsid w:val="00C76260"/>
    <w:rsid w:val="00C814CD"/>
    <w:rsid w:val="00C82B67"/>
    <w:rsid w:val="00C82C6A"/>
    <w:rsid w:val="00C8632C"/>
    <w:rsid w:val="00C8721B"/>
    <w:rsid w:val="00C90188"/>
    <w:rsid w:val="00C91547"/>
    <w:rsid w:val="00C94949"/>
    <w:rsid w:val="00C974D5"/>
    <w:rsid w:val="00C97693"/>
    <w:rsid w:val="00CA13B2"/>
    <w:rsid w:val="00CA29D2"/>
    <w:rsid w:val="00CA3379"/>
    <w:rsid w:val="00CA4AD5"/>
    <w:rsid w:val="00CA4B82"/>
    <w:rsid w:val="00CB115C"/>
    <w:rsid w:val="00CB1AA3"/>
    <w:rsid w:val="00CB5DAF"/>
    <w:rsid w:val="00CC2F17"/>
    <w:rsid w:val="00CC589F"/>
    <w:rsid w:val="00CD3E31"/>
    <w:rsid w:val="00CD450C"/>
    <w:rsid w:val="00CD4BA7"/>
    <w:rsid w:val="00CE1D76"/>
    <w:rsid w:val="00CE73F1"/>
    <w:rsid w:val="00CF033E"/>
    <w:rsid w:val="00CF061F"/>
    <w:rsid w:val="00CF1BD2"/>
    <w:rsid w:val="00CF3C24"/>
    <w:rsid w:val="00CF50F4"/>
    <w:rsid w:val="00D000F6"/>
    <w:rsid w:val="00D00105"/>
    <w:rsid w:val="00D00F9C"/>
    <w:rsid w:val="00D0171E"/>
    <w:rsid w:val="00D01DC0"/>
    <w:rsid w:val="00D02334"/>
    <w:rsid w:val="00D03CE4"/>
    <w:rsid w:val="00D0465B"/>
    <w:rsid w:val="00D0485C"/>
    <w:rsid w:val="00D05805"/>
    <w:rsid w:val="00D07AA3"/>
    <w:rsid w:val="00D10FAF"/>
    <w:rsid w:val="00D12026"/>
    <w:rsid w:val="00D124A1"/>
    <w:rsid w:val="00D16760"/>
    <w:rsid w:val="00D22E43"/>
    <w:rsid w:val="00D239E7"/>
    <w:rsid w:val="00D24C5E"/>
    <w:rsid w:val="00D265D9"/>
    <w:rsid w:val="00D266D6"/>
    <w:rsid w:val="00D31A71"/>
    <w:rsid w:val="00D35FE8"/>
    <w:rsid w:val="00D36CFD"/>
    <w:rsid w:val="00D407C6"/>
    <w:rsid w:val="00D41498"/>
    <w:rsid w:val="00D43A60"/>
    <w:rsid w:val="00D460A6"/>
    <w:rsid w:val="00D47B36"/>
    <w:rsid w:val="00D51DF4"/>
    <w:rsid w:val="00D528E9"/>
    <w:rsid w:val="00D5456A"/>
    <w:rsid w:val="00D54984"/>
    <w:rsid w:val="00D54C2A"/>
    <w:rsid w:val="00D60810"/>
    <w:rsid w:val="00D628D2"/>
    <w:rsid w:val="00D641FD"/>
    <w:rsid w:val="00D74194"/>
    <w:rsid w:val="00D75137"/>
    <w:rsid w:val="00D754D2"/>
    <w:rsid w:val="00D76779"/>
    <w:rsid w:val="00D814DF"/>
    <w:rsid w:val="00D81A22"/>
    <w:rsid w:val="00D82BBA"/>
    <w:rsid w:val="00D82E59"/>
    <w:rsid w:val="00D83E53"/>
    <w:rsid w:val="00D8782B"/>
    <w:rsid w:val="00D914AA"/>
    <w:rsid w:val="00D9183E"/>
    <w:rsid w:val="00D9681A"/>
    <w:rsid w:val="00DA27E1"/>
    <w:rsid w:val="00DA4706"/>
    <w:rsid w:val="00DA5353"/>
    <w:rsid w:val="00DB002B"/>
    <w:rsid w:val="00DB01DB"/>
    <w:rsid w:val="00DB0644"/>
    <w:rsid w:val="00DB372D"/>
    <w:rsid w:val="00DB7B45"/>
    <w:rsid w:val="00DC18C2"/>
    <w:rsid w:val="00DC3DB1"/>
    <w:rsid w:val="00DD0046"/>
    <w:rsid w:val="00DD00C2"/>
    <w:rsid w:val="00DD1BEA"/>
    <w:rsid w:val="00DD2C8E"/>
    <w:rsid w:val="00DE1E11"/>
    <w:rsid w:val="00DE4146"/>
    <w:rsid w:val="00DE5866"/>
    <w:rsid w:val="00DE5D12"/>
    <w:rsid w:val="00DE5F6F"/>
    <w:rsid w:val="00DE72B9"/>
    <w:rsid w:val="00DF04E0"/>
    <w:rsid w:val="00DF5711"/>
    <w:rsid w:val="00E0081D"/>
    <w:rsid w:val="00E00B43"/>
    <w:rsid w:val="00E014CA"/>
    <w:rsid w:val="00E01EAB"/>
    <w:rsid w:val="00E01FBF"/>
    <w:rsid w:val="00E047DA"/>
    <w:rsid w:val="00E055E5"/>
    <w:rsid w:val="00E06510"/>
    <w:rsid w:val="00E15320"/>
    <w:rsid w:val="00E17C36"/>
    <w:rsid w:val="00E20D1B"/>
    <w:rsid w:val="00E23FEA"/>
    <w:rsid w:val="00E26310"/>
    <w:rsid w:val="00E27D03"/>
    <w:rsid w:val="00E30CCF"/>
    <w:rsid w:val="00E3198C"/>
    <w:rsid w:val="00E35DF9"/>
    <w:rsid w:val="00E367F9"/>
    <w:rsid w:val="00E45FDD"/>
    <w:rsid w:val="00E5027E"/>
    <w:rsid w:val="00E506CC"/>
    <w:rsid w:val="00E50CA6"/>
    <w:rsid w:val="00E51E96"/>
    <w:rsid w:val="00E520A2"/>
    <w:rsid w:val="00E5287E"/>
    <w:rsid w:val="00E53F39"/>
    <w:rsid w:val="00E54433"/>
    <w:rsid w:val="00E64FFD"/>
    <w:rsid w:val="00E679F7"/>
    <w:rsid w:val="00E705AF"/>
    <w:rsid w:val="00E73507"/>
    <w:rsid w:val="00E7422A"/>
    <w:rsid w:val="00E744EC"/>
    <w:rsid w:val="00E75B19"/>
    <w:rsid w:val="00E77C0F"/>
    <w:rsid w:val="00E80241"/>
    <w:rsid w:val="00E8163B"/>
    <w:rsid w:val="00E82EAD"/>
    <w:rsid w:val="00E85B42"/>
    <w:rsid w:val="00E85E04"/>
    <w:rsid w:val="00E90121"/>
    <w:rsid w:val="00E90B5F"/>
    <w:rsid w:val="00E91208"/>
    <w:rsid w:val="00E91A74"/>
    <w:rsid w:val="00E93724"/>
    <w:rsid w:val="00E94FBF"/>
    <w:rsid w:val="00E953BE"/>
    <w:rsid w:val="00EA0B10"/>
    <w:rsid w:val="00EA5FB4"/>
    <w:rsid w:val="00EA7066"/>
    <w:rsid w:val="00EB18D7"/>
    <w:rsid w:val="00EB22F4"/>
    <w:rsid w:val="00EB40DA"/>
    <w:rsid w:val="00EB5C64"/>
    <w:rsid w:val="00EB5DF9"/>
    <w:rsid w:val="00EC125D"/>
    <w:rsid w:val="00EC35F9"/>
    <w:rsid w:val="00ED226F"/>
    <w:rsid w:val="00ED2546"/>
    <w:rsid w:val="00ED4E08"/>
    <w:rsid w:val="00ED7AA8"/>
    <w:rsid w:val="00EE00BB"/>
    <w:rsid w:val="00EE0214"/>
    <w:rsid w:val="00EE380E"/>
    <w:rsid w:val="00EE3905"/>
    <w:rsid w:val="00EE39FA"/>
    <w:rsid w:val="00EF0695"/>
    <w:rsid w:val="00EF16D8"/>
    <w:rsid w:val="00EF2A33"/>
    <w:rsid w:val="00EF2AE1"/>
    <w:rsid w:val="00EF6AD9"/>
    <w:rsid w:val="00EF7443"/>
    <w:rsid w:val="00F02620"/>
    <w:rsid w:val="00F03733"/>
    <w:rsid w:val="00F11152"/>
    <w:rsid w:val="00F12337"/>
    <w:rsid w:val="00F14F81"/>
    <w:rsid w:val="00F156AB"/>
    <w:rsid w:val="00F21FA0"/>
    <w:rsid w:val="00F237B2"/>
    <w:rsid w:val="00F25553"/>
    <w:rsid w:val="00F27CFF"/>
    <w:rsid w:val="00F30E95"/>
    <w:rsid w:val="00F31D58"/>
    <w:rsid w:val="00F350FD"/>
    <w:rsid w:val="00F4038E"/>
    <w:rsid w:val="00F40549"/>
    <w:rsid w:val="00F40CDD"/>
    <w:rsid w:val="00F41358"/>
    <w:rsid w:val="00F42B15"/>
    <w:rsid w:val="00F4363C"/>
    <w:rsid w:val="00F43B42"/>
    <w:rsid w:val="00F43CAD"/>
    <w:rsid w:val="00F51BFA"/>
    <w:rsid w:val="00F5284E"/>
    <w:rsid w:val="00F55351"/>
    <w:rsid w:val="00F60AD0"/>
    <w:rsid w:val="00F63AB0"/>
    <w:rsid w:val="00F6573C"/>
    <w:rsid w:val="00F66CF5"/>
    <w:rsid w:val="00F7137E"/>
    <w:rsid w:val="00F72630"/>
    <w:rsid w:val="00F72DFF"/>
    <w:rsid w:val="00F74FEA"/>
    <w:rsid w:val="00F7559B"/>
    <w:rsid w:val="00F81327"/>
    <w:rsid w:val="00F821C7"/>
    <w:rsid w:val="00F86A94"/>
    <w:rsid w:val="00F87D93"/>
    <w:rsid w:val="00F90273"/>
    <w:rsid w:val="00F90CCA"/>
    <w:rsid w:val="00F919FD"/>
    <w:rsid w:val="00F92383"/>
    <w:rsid w:val="00F92EBF"/>
    <w:rsid w:val="00FA0445"/>
    <w:rsid w:val="00FA4B2D"/>
    <w:rsid w:val="00FA4E73"/>
    <w:rsid w:val="00FA55E4"/>
    <w:rsid w:val="00FA6E70"/>
    <w:rsid w:val="00FB1073"/>
    <w:rsid w:val="00FB1191"/>
    <w:rsid w:val="00FB62ED"/>
    <w:rsid w:val="00FB6487"/>
    <w:rsid w:val="00FB7568"/>
    <w:rsid w:val="00FB7EAC"/>
    <w:rsid w:val="00FC5798"/>
    <w:rsid w:val="00FD0676"/>
    <w:rsid w:val="00FD24E9"/>
    <w:rsid w:val="00FD2C06"/>
    <w:rsid w:val="00FD699F"/>
    <w:rsid w:val="00FD6CFC"/>
    <w:rsid w:val="00FE1C33"/>
    <w:rsid w:val="00FE3C0D"/>
    <w:rsid w:val="00FE3CE9"/>
    <w:rsid w:val="00FE3DB2"/>
    <w:rsid w:val="00FE5D2D"/>
    <w:rsid w:val="00FF004D"/>
    <w:rsid w:val="00FF1F54"/>
    <w:rsid w:val="00FF51B5"/>
    <w:rsid w:val="022B08DA"/>
    <w:rsid w:val="04AD966E"/>
    <w:rsid w:val="052A99B9"/>
    <w:rsid w:val="05EBBD38"/>
    <w:rsid w:val="08C3A3BC"/>
    <w:rsid w:val="0BB8C2C3"/>
    <w:rsid w:val="0E444B0A"/>
    <w:rsid w:val="12788991"/>
    <w:rsid w:val="13236B7B"/>
    <w:rsid w:val="14E19589"/>
    <w:rsid w:val="15ED8A34"/>
    <w:rsid w:val="1CFAABBD"/>
    <w:rsid w:val="2100273C"/>
    <w:rsid w:val="2470FD3B"/>
    <w:rsid w:val="255679B4"/>
    <w:rsid w:val="2C36CFBA"/>
    <w:rsid w:val="30A16F2E"/>
    <w:rsid w:val="35CBBF5E"/>
    <w:rsid w:val="373F749C"/>
    <w:rsid w:val="3A9DF55D"/>
    <w:rsid w:val="3D8FDB98"/>
    <w:rsid w:val="3E624781"/>
    <w:rsid w:val="3EA01B33"/>
    <w:rsid w:val="485B68B3"/>
    <w:rsid w:val="49217170"/>
    <w:rsid w:val="4A05C2C0"/>
    <w:rsid w:val="4BE68649"/>
    <w:rsid w:val="4C762646"/>
    <w:rsid w:val="51574CBA"/>
    <w:rsid w:val="522535DE"/>
    <w:rsid w:val="54E4BDE7"/>
    <w:rsid w:val="60817154"/>
    <w:rsid w:val="621FD704"/>
    <w:rsid w:val="675D12F6"/>
    <w:rsid w:val="6CF76132"/>
    <w:rsid w:val="6D3155AE"/>
    <w:rsid w:val="71CEDBA2"/>
    <w:rsid w:val="74506CEA"/>
    <w:rsid w:val="7776B4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59818F1"/>
  <w15:chartTrackingRefBased/>
  <w15:docId w15:val="{EA937B69-9F55-4D82-A9B0-A8A53A376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paragraph" w:styleId="Heading1">
    <w:name w:val="heading 1"/>
    <w:basedOn w:val="Normal"/>
    <w:next w:val="Normal"/>
    <w:link w:val="Heading1Char"/>
    <w:uiPriority w:val="9"/>
    <w:qFormat/>
    <w:rsid w:val="00F25553"/>
    <w:pPr>
      <w:keepNext/>
      <w:spacing w:before="480" w:after="80"/>
      <w:jc w:val="center"/>
      <w:outlineLvl w:val="0"/>
    </w:pPr>
    <w:rPr>
      <w:rFonts w:ascii="Gill Sans Nova Cond XBd"/>
      <w:b/>
      <w:bCs/>
      <w:color w:val="5066DB"/>
      <w:sz w:val="42"/>
      <w:szCs w:val="42"/>
      <w:lang w:val="en-GB"/>
    </w:rPr>
  </w:style>
  <w:style w:type="paragraph" w:styleId="Heading2">
    <w:name w:val="heading 2"/>
    <w:basedOn w:val="Normal"/>
    <w:next w:val="Normal"/>
    <w:link w:val="Heading2Char"/>
    <w:uiPriority w:val="9"/>
    <w:unhideWhenUsed/>
    <w:qFormat/>
    <w:rsid w:val="00F25553"/>
    <w:pPr>
      <w:keepNext/>
      <w:spacing w:before="240" w:after="80"/>
      <w:jc w:val="center"/>
      <w:outlineLvl w:val="1"/>
    </w:pPr>
    <w:rPr>
      <w:rFonts w:ascii="Gill Sans Nova Cond XBd"/>
      <w:b/>
      <w:bCs/>
      <w:color w:val="5066D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Strong">
    <w:name w:val="Strong"/>
    <w:basedOn w:val="DefaultParagraphFont"/>
    <w:uiPriority w:val="22"/>
    <w:qFormat/>
    <w:rsid w:val="00EE380E"/>
    <w:rPr>
      <w:b/>
      <w:bCs/>
    </w:rPr>
  </w:style>
  <w:style w:type="character" w:customStyle="1" w:styleId="Heading1Char">
    <w:name w:val="Heading 1 Char"/>
    <w:basedOn w:val="DefaultParagraphFont"/>
    <w:link w:val="Heading1"/>
    <w:uiPriority w:val="9"/>
    <w:rsid w:val="00F25553"/>
    <w:rPr>
      <w:rFonts w:ascii="Gill Sans Nova Cond XBd"/>
      <w:b/>
      <w:bCs/>
      <w:color w:val="5066DB"/>
      <w:sz w:val="42"/>
      <w:szCs w:val="42"/>
      <w:lang w:val="en-GB"/>
    </w:rPr>
  </w:style>
  <w:style w:type="character" w:customStyle="1" w:styleId="Heading2Char">
    <w:name w:val="Heading 2 Char"/>
    <w:basedOn w:val="DefaultParagraphFont"/>
    <w:link w:val="Heading2"/>
    <w:uiPriority w:val="9"/>
    <w:rsid w:val="00F25553"/>
    <w:rPr>
      <w:rFonts w:ascii="Gill Sans Nova Cond XBd"/>
      <w:b/>
      <w:bCs/>
      <w:color w:val="5066DB"/>
      <w:sz w:val="32"/>
      <w:szCs w:val="32"/>
      <w:lang w:val="en-GB"/>
    </w:rPr>
  </w:style>
  <w:style w:type="character" w:customStyle="1" w:styleId="UnresolvedMention3">
    <w:name w:val="Unresolved Mention3"/>
    <w:basedOn w:val="DefaultParagraphFont"/>
    <w:uiPriority w:val="99"/>
    <w:unhideWhenUsed/>
    <w:rsid w:val="00F25553"/>
    <w:rPr>
      <w:color w:val="605E5C"/>
      <w:shd w:val="clear" w:color="auto" w:fill="E1DFDD"/>
    </w:rPr>
  </w:style>
  <w:style w:type="paragraph" w:styleId="Revision">
    <w:name w:val="Revision"/>
    <w:hidden/>
    <w:uiPriority w:val="99"/>
    <w:semiHidden/>
    <w:rsid w:val="00687E24"/>
    <w:rPr>
      <w:sz w:val="24"/>
      <w:lang w:val="en-US"/>
    </w:rPr>
  </w:style>
  <w:style w:type="character" w:customStyle="1" w:styleId="Mention1">
    <w:name w:val="Mention1"/>
    <w:basedOn w:val="DefaultParagraphFont"/>
    <w:uiPriority w:val="99"/>
    <w:unhideWhenUsed/>
    <w:rsid w:val="00E30CCF"/>
    <w:rPr>
      <w:color w:val="2B579A"/>
      <w:shd w:val="clear" w:color="auto" w:fill="E1DFDD"/>
    </w:rPr>
  </w:style>
  <w:style w:type="character" w:customStyle="1" w:styleId="UnresolvedMention4">
    <w:name w:val="Unresolved Mention4"/>
    <w:basedOn w:val="DefaultParagraphFont"/>
    <w:uiPriority w:val="99"/>
    <w:unhideWhenUsed/>
    <w:rsid w:val="007569CC"/>
    <w:rPr>
      <w:color w:val="605E5C"/>
      <w:shd w:val="clear" w:color="auto" w:fill="E1DFDD"/>
    </w:rPr>
  </w:style>
  <w:style w:type="character" w:customStyle="1" w:styleId="Mention2">
    <w:name w:val="Mention2"/>
    <w:basedOn w:val="DefaultParagraphFont"/>
    <w:uiPriority w:val="99"/>
    <w:unhideWhenUsed/>
    <w:rsid w:val="00EF0695"/>
    <w:rPr>
      <w:color w:val="2B579A"/>
      <w:shd w:val="clear" w:color="auto" w:fill="E1DFDD"/>
    </w:rPr>
  </w:style>
  <w:style w:type="paragraph" w:customStyle="1" w:styleId="xmsonormal">
    <w:name w:val="x_msonormal"/>
    <w:basedOn w:val="Normal"/>
    <w:rsid w:val="006676B8"/>
    <w:pPr>
      <w:spacing w:before="100" w:beforeAutospacing="1" w:after="100" w:afterAutospacing="1"/>
      <w:jc w:val="left"/>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D62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145706992">
      <w:bodyDiv w:val="1"/>
      <w:marLeft w:val="0"/>
      <w:marRight w:val="0"/>
      <w:marTop w:val="0"/>
      <w:marBottom w:val="0"/>
      <w:divBdr>
        <w:top w:val="none" w:sz="0" w:space="0" w:color="auto"/>
        <w:left w:val="none" w:sz="0" w:space="0" w:color="auto"/>
        <w:bottom w:val="none" w:sz="0" w:space="0" w:color="auto"/>
        <w:right w:val="none" w:sz="0" w:space="0" w:color="auto"/>
      </w:divBdr>
      <w:divsChild>
        <w:div w:id="1552423191">
          <w:marLeft w:val="0"/>
          <w:marRight w:val="0"/>
          <w:marTop w:val="0"/>
          <w:marBottom w:val="0"/>
          <w:divBdr>
            <w:top w:val="none" w:sz="0" w:space="0" w:color="auto"/>
            <w:left w:val="none" w:sz="0" w:space="0" w:color="auto"/>
            <w:bottom w:val="none" w:sz="0" w:space="0" w:color="auto"/>
            <w:right w:val="none" w:sz="0" w:space="0" w:color="auto"/>
          </w:divBdr>
        </w:div>
      </w:divsChild>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886380673">
      <w:bodyDiv w:val="1"/>
      <w:marLeft w:val="0"/>
      <w:marRight w:val="0"/>
      <w:marTop w:val="0"/>
      <w:marBottom w:val="0"/>
      <w:divBdr>
        <w:top w:val="none" w:sz="0" w:space="0" w:color="auto"/>
        <w:left w:val="none" w:sz="0" w:space="0" w:color="auto"/>
        <w:bottom w:val="none" w:sz="0" w:space="0" w:color="auto"/>
        <w:right w:val="none" w:sz="0" w:space="0" w:color="auto"/>
      </w:divBdr>
    </w:div>
    <w:div w:id="1006248872">
      <w:bodyDiv w:val="1"/>
      <w:marLeft w:val="0"/>
      <w:marRight w:val="0"/>
      <w:marTop w:val="0"/>
      <w:marBottom w:val="0"/>
      <w:divBdr>
        <w:top w:val="none" w:sz="0" w:space="0" w:color="auto"/>
        <w:left w:val="none" w:sz="0" w:space="0" w:color="auto"/>
        <w:bottom w:val="none" w:sz="0" w:space="0" w:color="auto"/>
        <w:right w:val="none" w:sz="0" w:space="0" w:color="auto"/>
      </w:divBdr>
    </w:div>
    <w:div w:id="1010641519">
      <w:bodyDiv w:val="1"/>
      <w:marLeft w:val="0"/>
      <w:marRight w:val="0"/>
      <w:marTop w:val="0"/>
      <w:marBottom w:val="0"/>
      <w:divBdr>
        <w:top w:val="none" w:sz="0" w:space="0" w:color="auto"/>
        <w:left w:val="none" w:sz="0" w:space="0" w:color="auto"/>
        <w:bottom w:val="none" w:sz="0" w:space="0" w:color="auto"/>
        <w:right w:val="none" w:sz="0" w:space="0" w:color="auto"/>
      </w:divBdr>
    </w:div>
    <w:div w:id="1420755390">
      <w:bodyDiv w:val="1"/>
      <w:marLeft w:val="0"/>
      <w:marRight w:val="0"/>
      <w:marTop w:val="0"/>
      <w:marBottom w:val="0"/>
      <w:divBdr>
        <w:top w:val="none" w:sz="0" w:space="0" w:color="auto"/>
        <w:left w:val="none" w:sz="0" w:space="0" w:color="auto"/>
        <w:bottom w:val="none" w:sz="0" w:space="0" w:color="auto"/>
        <w:right w:val="none" w:sz="0" w:space="0" w:color="auto"/>
      </w:divBdr>
      <w:divsChild>
        <w:div w:id="362904205">
          <w:marLeft w:val="0"/>
          <w:marRight w:val="0"/>
          <w:marTop w:val="0"/>
          <w:marBottom w:val="0"/>
          <w:divBdr>
            <w:top w:val="none" w:sz="0" w:space="0" w:color="auto"/>
            <w:left w:val="none" w:sz="0" w:space="0" w:color="auto"/>
            <w:bottom w:val="none" w:sz="0" w:space="0" w:color="auto"/>
            <w:right w:val="none" w:sz="0" w:space="0" w:color="auto"/>
          </w:divBdr>
        </w:div>
      </w:divsChild>
    </w:div>
    <w:div w:id="142757431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www.youtube.com/c/Stellantis_offici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witter.com/Stellantis" TargetMode="Externa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inkedin.com/company/stellantis/" TargetMode="External"/><Relationship Id="rId20" Type="http://schemas.openxmlformats.org/officeDocument/2006/relationships/hyperlink" Target="mailto:jorge.magalhaes@stellant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nathalie.roussel@stellant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cebook.com/Stellantis"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83B30B04204A40B245B64540944D82"/>
        <w:category>
          <w:name w:val="General"/>
          <w:gallery w:val="placeholder"/>
        </w:category>
        <w:types>
          <w:type w:val="bbPlcHdr"/>
        </w:types>
        <w:behaviors>
          <w:behavior w:val="content"/>
        </w:behaviors>
        <w:guid w:val="{19D6B9ED-694D-47E0-A6AC-B9857F24A1F7}"/>
      </w:docPartPr>
      <w:docPartBody>
        <w:p w:rsidR="00A14629" w:rsidRDefault="00280188" w:rsidP="00280188">
          <w:pPr>
            <w:pStyle w:val="4B83B30B04204A40B245B64540944D82"/>
          </w:pPr>
          <w:r>
            <w:rPr>
              <w:rStyle w:val="PlaceholderText"/>
              <w:b/>
              <w:color w:val="44546A" w:themeColor="text2"/>
            </w:rPr>
            <w:t>First name LAST NAME</w:t>
          </w:r>
        </w:p>
      </w:docPartBody>
    </w:docPart>
    <w:docPart>
      <w:docPartPr>
        <w:name w:val="15B0FECB78AB4A91AE2997B4DF9E5B7E"/>
        <w:category>
          <w:name w:val="General"/>
          <w:gallery w:val="placeholder"/>
        </w:category>
        <w:types>
          <w:type w:val="bbPlcHdr"/>
        </w:types>
        <w:behaviors>
          <w:behavior w:val="content"/>
        </w:behaviors>
        <w:guid w:val="{CC441822-72F8-40CF-B90F-81E0FC7F4E62}"/>
      </w:docPartPr>
      <w:docPartBody>
        <w:p w:rsidR="00A14629" w:rsidRDefault="00280188" w:rsidP="00280188">
          <w:pPr>
            <w:pStyle w:val="15B0FECB78AB4A91AE2997B4DF9E5B7E"/>
          </w:pPr>
          <w:r>
            <w:rPr>
              <w:rStyle w:val="PlaceholderText"/>
              <w:b/>
              <w:color w:val="44546A" w:themeColor="text2"/>
            </w:rPr>
            <w:t>First name LAST NAME</w:t>
          </w:r>
        </w:p>
      </w:docPartBody>
    </w:docPart>
    <w:docPart>
      <w:docPartPr>
        <w:name w:val="F26A7D7C8EB1413691F360BAB99D6632"/>
        <w:category>
          <w:name w:val="General"/>
          <w:gallery w:val="placeholder"/>
        </w:category>
        <w:types>
          <w:type w:val="bbPlcHdr"/>
        </w:types>
        <w:behaviors>
          <w:behavior w:val="content"/>
        </w:behaviors>
        <w:guid w:val="{33DF265E-A610-4738-A011-48819470EC97}"/>
      </w:docPartPr>
      <w:docPartBody>
        <w:p w:rsidR="00A14629" w:rsidRDefault="00280188" w:rsidP="00280188">
          <w:pPr>
            <w:pStyle w:val="F26A7D7C8EB1413691F360BAB99D6632"/>
          </w:pPr>
          <w:r>
            <w:rPr>
              <w:rStyle w:val="PlaceholderText"/>
              <w:b/>
              <w:color w:val="44546A" w:themeColor="text2"/>
            </w:rPr>
            <w:t>First name LAST NAME</w:t>
          </w:r>
        </w:p>
      </w:docPartBody>
    </w:docPart>
    <w:docPart>
      <w:docPartPr>
        <w:name w:val="1A4A33E458754550A47E8CF7CA7D4F17"/>
        <w:category>
          <w:name w:val="General"/>
          <w:gallery w:val="placeholder"/>
        </w:category>
        <w:types>
          <w:type w:val="bbPlcHdr"/>
        </w:types>
        <w:behaviors>
          <w:behavior w:val="content"/>
        </w:behaviors>
        <w:guid w:val="{3A65B969-F324-450E-89FC-A21E4FFC0B1D}"/>
      </w:docPartPr>
      <w:docPartBody>
        <w:p w:rsidR="00A14629" w:rsidRDefault="00280188" w:rsidP="00280188">
          <w:pPr>
            <w:pStyle w:val="1A4A33E458754550A47E8CF7CA7D4F17"/>
          </w:pPr>
          <w:r>
            <w:rPr>
              <w:rStyle w:val="PlaceholderText"/>
              <w:b/>
              <w:color w:val="44546A" w:themeColor="text2"/>
            </w:rPr>
            <w:t>First name LAST NAME</w:t>
          </w:r>
        </w:p>
      </w:docPartBody>
    </w:docPart>
    <w:docPart>
      <w:docPartPr>
        <w:name w:val="6FC73F97903047D0AD065F99ABB816C1"/>
        <w:category>
          <w:name w:val="General"/>
          <w:gallery w:val="placeholder"/>
        </w:category>
        <w:types>
          <w:type w:val="bbPlcHdr"/>
        </w:types>
        <w:behaviors>
          <w:behavior w:val="content"/>
        </w:behaviors>
        <w:guid w:val="{731F9F08-659B-4648-8BC8-D93FBACECC42}"/>
      </w:docPartPr>
      <w:docPartBody>
        <w:p w:rsidR="00A14629" w:rsidRDefault="00280188" w:rsidP="00280188">
          <w:pPr>
            <w:pStyle w:val="6FC73F97903047D0AD065F99ABB816C1"/>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C0B91BAEF0841719C91B6076AE680AD"/>
        <w:category>
          <w:name w:val="General"/>
          <w:gallery w:val="placeholder"/>
        </w:category>
        <w:types>
          <w:type w:val="bbPlcHdr"/>
        </w:types>
        <w:behaviors>
          <w:behavior w:val="content"/>
        </w:behaviors>
        <w:guid w:val="{47D3AB5A-AEA2-41E2-A2C1-97554372EA8C}"/>
      </w:docPartPr>
      <w:docPartBody>
        <w:p w:rsidR="00A14629" w:rsidRDefault="00280188" w:rsidP="00280188">
          <w:pPr>
            <w:pStyle w:val="DC0B91BAEF0841719C91B6076AE680AD"/>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
      <w:docPartPr>
        <w:name w:val="D09891699327411FB1DC8A58E3E65E7F"/>
        <w:category>
          <w:name w:val="General"/>
          <w:gallery w:val="placeholder"/>
        </w:category>
        <w:types>
          <w:type w:val="bbPlcHdr"/>
        </w:types>
        <w:behaviors>
          <w:behavior w:val="content"/>
        </w:behaviors>
        <w:guid w:val="{C7A2031B-8568-4938-9FF7-1D2C50B00B57}"/>
      </w:docPartPr>
      <w:docPartBody>
        <w:p w:rsidR="00455C3E" w:rsidRDefault="00280188">
          <w:pPr>
            <w:pStyle w:val="D09891699327411FB1DC8A58E3E65E7F"/>
          </w:pPr>
          <w:r>
            <w:rPr>
              <w:rStyle w:val="PlaceholderText"/>
              <w:b/>
              <w:color w:val="44546A" w:themeColor="text2"/>
            </w:rPr>
            <w:t>First name LAST NAME</w:t>
          </w:r>
        </w:p>
      </w:docPartBody>
    </w:docPart>
    <w:docPart>
      <w:docPartPr>
        <w:name w:val="762709A4A4E14515B6C9C1F9E07C44B2"/>
        <w:category>
          <w:name w:val="General"/>
          <w:gallery w:val="placeholder"/>
        </w:category>
        <w:types>
          <w:type w:val="bbPlcHdr"/>
        </w:types>
        <w:behaviors>
          <w:behavior w:val="content"/>
        </w:behaviors>
        <w:guid w:val="{9BF8DD15-5030-46FF-AF3F-7201C05AD462}"/>
      </w:docPartPr>
      <w:docPartBody>
        <w:p w:rsidR="00455C3E" w:rsidRDefault="00280188">
          <w:pPr>
            <w:pStyle w:val="762709A4A4E14515B6C9C1F9E07C44B2"/>
          </w:pPr>
          <w:r>
            <w:rPr>
              <w:rFonts w:ascii="Encode Sans ExpandedThin" w:hAnsi="Encode Sans ExpandedThin"/>
              <w:color w:val="44546A" w:themeColor="text2"/>
            </w:rPr>
            <w:t>+33 0 00 00 00 00</w:t>
          </w:r>
          <w:r>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Gill Sans Nova Cond XBd">
    <w:charset w:val="00"/>
    <w:family w:val="swiss"/>
    <w:pitch w:val="variable"/>
    <w:sig w:usb0="80000287" w:usb1="00000002" w:usb2="00000000" w:usb3="00000000" w:csb0="0000009F"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188"/>
    <w:rsid w:val="00046F55"/>
    <w:rsid w:val="000D6A7F"/>
    <w:rsid w:val="001F424E"/>
    <w:rsid w:val="002732B7"/>
    <w:rsid w:val="00280188"/>
    <w:rsid w:val="002D2227"/>
    <w:rsid w:val="002D4A82"/>
    <w:rsid w:val="002E4244"/>
    <w:rsid w:val="003475CE"/>
    <w:rsid w:val="003F3500"/>
    <w:rsid w:val="00430994"/>
    <w:rsid w:val="004341E7"/>
    <w:rsid w:val="00455C3E"/>
    <w:rsid w:val="004D07CA"/>
    <w:rsid w:val="004D2683"/>
    <w:rsid w:val="00537E00"/>
    <w:rsid w:val="0059113A"/>
    <w:rsid w:val="00696FF9"/>
    <w:rsid w:val="006C7CD6"/>
    <w:rsid w:val="0085177B"/>
    <w:rsid w:val="008541D6"/>
    <w:rsid w:val="008B0BF2"/>
    <w:rsid w:val="00904130"/>
    <w:rsid w:val="009C1D3E"/>
    <w:rsid w:val="00A14629"/>
    <w:rsid w:val="00A35CD0"/>
    <w:rsid w:val="00A952CF"/>
    <w:rsid w:val="00B46D98"/>
    <w:rsid w:val="00BB6E5E"/>
    <w:rsid w:val="00BC4B16"/>
    <w:rsid w:val="00CE1595"/>
    <w:rsid w:val="00D714C5"/>
    <w:rsid w:val="00D93D38"/>
    <w:rsid w:val="00E020A4"/>
    <w:rsid w:val="00E41C39"/>
    <w:rsid w:val="00E718B2"/>
    <w:rsid w:val="00E730BF"/>
    <w:rsid w:val="00EE62C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0188"/>
  </w:style>
  <w:style w:type="paragraph" w:customStyle="1" w:styleId="4B83B30B04204A40B245B64540944D82">
    <w:name w:val="4B83B30B04204A40B245B64540944D82"/>
    <w:rsid w:val="00280188"/>
  </w:style>
  <w:style w:type="paragraph" w:customStyle="1" w:styleId="15B0FECB78AB4A91AE2997B4DF9E5B7E">
    <w:name w:val="15B0FECB78AB4A91AE2997B4DF9E5B7E"/>
    <w:rsid w:val="00280188"/>
  </w:style>
  <w:style w:type="paragraph" w:customStyle="1" w:styleId="F26A7D7C8EB1413691F360BAB99D6632">
    <w:name w:val="F26A7D7C8EB1413691F360BAB99D6632"/>
    <w:rsid w:val="00280188"/>
  </w:style>
  <w:style w:type="paragraph" w:customStyle="1" w:styleId="1A4A33E458754550A47E8CF7CA7D4F17">
    <w:name w:val="1A4A33E458754550A47E8CF7CA7D4F17"/>
    <w:rsid w:val="00280188"/>
  </w:style>
  <w:style w:type="paragraph" w:customStyle="1" w:styleId="6FC73F97903047D0AD065F99ABB816C1">
    <w:name w:val="6FC73F97903047D0AD065F99ABB816C1"/>
    <w:rsid w:val="00280188"/>
  </w:style>
  <w:style w:type="paragraph" w:customStyle="1" w:styleId="DC0B91BAEF0841719C91B6076AE680AD">
    <w:name w:val="DC0B91BAEF0841719C91B6076AE680AD"/>
    <w:rsid w:val="00280188"/>
  </w:style>
  <w:style w:type="paragraph" w:customStyle="1" w:styleId="D09891699327411FB1DC8A58E3E65E7F">
    <w:name w:val="D09891699327411FB1DC8A58E3E65E7F"/>
    <w:rPr>
      <w:lang w:eastAsia="en-US"/>
    </w:rPr>
  </w:style>
  <w:style w:type="paragraph" w:customStyle="1" w:styleId="762709A4A4E14515B6C9C1F9E07C44B2">
    <w:name w:val="762709A4A4E14515B6C9C1F9E07C44B2"/>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185588e2-483f-4b85-a446-ee042caf0e4d">
      <UserInfo>
        <DisplayName>ANDREA MARCO COSTANZO</DisplayName>
        <AccountId>23</AccountId>
        <AccountType/>
      </UserInfo>
      <UserInfo>
        <DisplayName>GABRIELE CATACCHIO</DisplayName>
        <AccountId>13</AccountId>
        <AccountType/>
      </UserInfo>
      <UserInfo>
        <DisplayName>KAILEEN CONNELLY</DisplayName>
        <AccountId>15</AccountId>
        <AccountType/>
      </UserInfo>
      <UserInfo>
        <DisplayName>DALE JEWETT</DisplayName>
        <AccountId>26</AccountId>
        <AccountType/>
      </UserInfo>
      <UserInfo>
        <DisplayName>MANUELA BATTEZZATO</DisplayName>
        <AccountId>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B943AC203684599DF6BB292D4C1A7" ma:contentTypeVersion="13" ma:contentTypeDescription="Crée un document." ma:contentTypeScope="" ma:versionID="43485349495b479267c0eeb4b571c8e6">
  <xsd:schema xmlns:xsd="http://www.w3.org/2001/XMLSchema" xmlns:xs="http://www.w3.org/2001/XMLSchema" xmlns:p="http://schemas.microsoft.com/office/2006/metadata/properties" xmlns:ns3="185588e2-483f-4b85-a446-ee042caf0e4d" xmlns:ns4="e360540c-a9b4-4472-aa99-110dbc70b55d" targetNamespace="http://schemas.microsoft.com/office/2006/metadata/properties" ma:root="true" ma:fieldsID="08ba712f52b7fe7d6025ff81728e3008" ns3:_="" ns4:_="">
    <xsd:import namespace="185588e2-483f-4b85-a446-ee042caf0e4d"/>
    <xsd:import namespace="e360540c-a9b4-4472-aa99-110dbc70b5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588e2-483f-4b85-a446-ee042caf0e4d"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60540c-a9b4-4472-aa99-110dbc70b5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2C4627-66BE-4A8E-A1A6-CDF05AAE161F}">
  <ds:schemaRefs>
    <ds:schemaRef ds:uri="http://schemas.openxmlformats.org/officeDocument/2006/bibliography"/>
  </ds:schemaRefs>
</ds:datastoreItem>
</file>

<file path=customXml/itemProps2.xml><?xml version="1.0" encoding="utf-8"?>
<ds:datastoreItem xmlns:ds="http://schemas.openxmlformats.org/officeDocument/2006/customXml" ds:itemID="{B90D667B-CDB3-4338-AF82-6E85B2BF5D63}">
  <ds:schemaRefs>
    <ds:schemaRef ds:uri="http://schemas.microsoft.com/office/2006/metadata/properties"/>
    <ds:schemaRef ds:uri="http://schemas.microsoft.com/office/infopath/2007/PartnerControls"/>
    <ds:schemaRef ds:uri="185588e2-483f-4b85-a446-ee042caf0e4d"/>
  </ds:schemaRefs>
</ds:datastoreItem>
</file>

<file path=customXml/itemProps3.xml><?xml version="1.0" encoding="utf-8"?>
<ds:datastoreItem xmlns:ds="http://schemas.openxmlformats.org/officeDocument/2006/customXml" ds:itemID="{4D6AFE68-F980-4EC1-A5BF-B10195527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588e2-483f-4b85-a446-ee042caf0e4d"/>
    <ds:schemaRef ds:uri="e360540c-a9b4-4472-aa99-110dbc70b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40C2C7-EC5D-4A8D-8E4A-0E5FFCBD8A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Stellantis Press Release Word US v6.dotx</Template>
  <TotalTime>2</TotalTime>
  <Pages>4</Pages>
  <Words>1230</Words>
  <Characters>7016</Characters>
  <Application>Microsoft Office Word</Application>
  <DocSecurity>0</DocSecurity>
  <Lines>58</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Press Release US</vt:lpstr>
      <vt:lpstr>Press Release US</vt:lpstr>
    </vt:vector>
  </TitlesOfParts>
  <Company>Stellantis</Company>
  <LinksUpToDate>false</LinksUpToDate>
  <CharactersWithSpaces>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2021-12-06T19:23:00Z</cp:lastPrinted>
  <dcterms:created xsi:type="dcterms:W3CDTF">2022-07-07T13:00:00Z</dcterms:created>
  <dcterms:modified xsi:type="dcterms:W3CDTF">2022-07-07T17:38:00Z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y fmtid="{D5CDD505-2E9C-101B-9397-08002B2CF9AE}" pid="9" name="ContentTypeId">
    <vt:lpwstr>0x010100D1AB943AC203684599DF6BB292D4C1A7</vt:lpwstr>
  </property>
  <property fmtid="{D5CDD505-2E9C-101B-9397-08002B2CF9AE}" pid="10" name="MediaServiceImageTags">
    <vt:lpwstr/>
  </property>
</Properties>
</file>